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附件五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</w:t>
      </w:r>
    </w:p>
    <w:p>
      <w:pPr>
        <w:jc w:val="center"/>
      </w:pPr>
      <w:bookmarkStart w:id="0" w:name="_GoBack"/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质量标准和要求</w:t>
      </w:r>
    </w:p>
    <w:bookmarkEnd w:id="0"/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5565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both"/>
              <w:textAlignment w:val="auto"/>
              <w:rPr>
                <w:rFonts w:ascii="仿宋" w:hAnsi="仿宋" w:eastAsia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szCs w:val="24"/>
              </w:rPr>
              <w:t>项目（包）</w:t>
            </w:r>
          </w:p>
        </w:tc>
        <w:tc>
          <w:tcPr>
            <w:tcW w:w="30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contextualSpacing/>
              <w:jc w:val="center"/>
              <w:textAlignment w:val="auto"/>
              <w:rPr>
                <w:rFonts w:ascii="仿宋" w:hAnsi="仿宋" w:eastAsia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szCs w:val="24"/>
              </w:rPr>
              <w:t>质量标准</w:t>
            </w:r>
          </w:p>
        </w:tc>
        <w:tc>
          <w:tcPr>
            <w:tcW w:w="10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contextualSpacing/>
              <w:jc w:val="center"/>
              <w:textAlignment w:val="auto"/>
              <w:rPr>
                <w:rFonts w:ascii="仿宋" w:hAnsi="仿宋" w:eastAsia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A包：大米</w:t>
            </w:r>
          </w:p>
        </w:tc>
        <w:tc>
          <w:tcPr>
            <w:tcW w:w="3070" w:type="pct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" w:firstLineChars="200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不低于中华人民共和国国家标准GB/T1354-2018《大米》(或最新标准)。食品安全标准符合国家标准GB2715-2016（粮食）、GB2761—2017《食品安全国家标准 食品中真菌毒素限量》、食品安全标准应符合GB 2762-2022《食品安全国家标准 食品中污染物限量》、GB 2763-2021《食品安全国家标准食品中农药最大残留限量》。</w:t>
            </w:r>
          </w:p>
        </w:tc>
        <w:tc>
          <w:tcPr>
            <w:tcW w:w="10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级大米、25kg/袋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B包：面粉</w:t>
            </w:r>
          </w:p>
        </w:tc>
        <w:tc>
          <w:tcPr>
            <w:tcW w:w="30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" w:firstLineChars="20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按照GB/T 1355-2021《小麦粉》(或最新标准)标准执行，安全标准符合GB2761—2017《食品安全国家标准 食品中真菌毒素限量》标准、合GB 2762-2022《食品安全国家标准 食品中污染物限量》、GB 2763-2021《食品安全国家标准食品中农药最大残留限量》。</w:t>
            </w:r>
          </w:p>
        </w:tc>
        <w:tc>
          <w:tcPr>
            <w:tcW w:w="10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特精粉、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25kg/袋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C包：食用油</w:t>
            </w:r>
          </w:p>
        </w:tc>
        <w:tc>
          <w:tcPr>
            <w:tcW w:w="307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240" w:firstLineChars="10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安全标准按照GB 2716—2018《食品安全国家标准 植物油》标准执行。质量标准按照GB/T1536-2021《菜籽油》标准执行</w:t>
            </w:r>
          </w:p>
        </w:tc>
        <w:tc>
          <w:tcPr>
            <w:tcW w:w="103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国标二级以上(非转基因压榨菜籽油)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、25kg/桶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D包：猪肉</w:t>
            </w:r>
          </w:p>
        </w:tc>
        <w:tc>
          <w:tcPr>
            <w:tcW w:w="307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default" w:ascii="仿宋" w:hAnsi="仿宋" w:eastAsia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《食品安全国家标准 鲜（冻）畜、禽产品》GB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/T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9959-2019</w:t>
            </w:r>
          </w:p>
        </w:tc>
        <w:tc>
          <w:tcPr>
            <w:tcW w:w="103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冷鲜肉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E包：禽肉</w:t>
            </w:r>
          </w:p>
        </w:tc>
        <w:tc>
          <w:tcPr>
            <w:tcW w:w="3070" w:type="pct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冷鲜禽肉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F包：鸡蛋</w:t>
            </w:r>
          </w:p>
        </w:tc>
        <w:tc>
          <w:tcPr>
            <w:tcW w:w="3070" w:type="pct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按照GB 2749-2015《食品安全国家标准 蛋与蛋制品》或最新标准执行</w:t>
            </w:r>
          </w:p>
        </w:tc>
        <w:tc>
          <w:tcPr>
            <w:tcW w:w="103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提前一天预订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G包：面条</w:t>
            </w:r>
          </w:p>
        </w:tc>
        <w:tc>
          <w:tcPr>
            <w:tcW w:w="307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" w:firstLineChars="20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参照DB53/231-2007《鲜面条》标准</w:t>
            </w:r>
          </w:p>
        </w:tc>
        <w:tc>
          <w:tcPr>
            <w:tcW w:w="103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提前一天预订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H包：干杂调味品</w:t>
            </w:r>
          </w:p>
        </w:tc>
        <w:tc>
          <w:tcPr>
            <w:tcW w:w="307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符合GB2761—2017《食品安全国家标准 食品中真菌毒素限量》规定</w:t>
            </w:r>
          </w:p>
        </w:tc>
        <w:tc>
          <w:tcPr>
            <w:tcW w:w="103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提前一天预订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I包：烤肠</w:t>
            </w:r>
          </w:p>
        </w:tc>
        <w:tc>
          <w:tcPr>
            <w:tcW w:w="30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《食品安全国家标准 熟肉制品》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GB 2726—2016</w:t>
            </w:r>
          </w:p>
        </w:tc>
        <w:tc>
          <w:tcPr>
            <w:tcW w:w="103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指定品牌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J包：鲜活鱼</w:t>
            </w:r>
          </w:p>
        </w:tc>
        <w:tc>
          <w:tcPr>
            <w:tcW w:w="307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符合GB 2733-2015 (或最新标准)、GB 19643-2016 (或最新标准)的规定</w:t>
            </w:r>
          </w:p>
        </w:tc>
        <w:tc>
          <w:tcPr>
            <w:tcW w:w="103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指定品种和规格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K包：豆腐类</w:t>
            </w:r>
          </w:p>
        </w:tc>
        <w:tc>
          <w:tcPr>
            <w:tcW w:w="307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《非发酵豆制品》GB/T22106-2008</w:t>
            </w:r>
          </w:p>
        </w:tc>
        <w:tc>
          <w:tcPr>
            <w:tcW w:w="103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提前一天预订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L包：水粉和米线</w:t>
            </w:r>
          </w:p>
        </w:tc>
        <w:tc>
          <w:tcPr>
            <w:tcW w:w="307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新鲜、无异味、无杂物、无违禁添加物，无其他质量问题。</w:t>
            </w:r>
          </w:p>
        </w:tc>
        <w:tc>
          <w:tcPr>
            <w:tcW w:w="103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提前一天预订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M包：餐具洗洁精</w:t>
            </w:r>
          </w:p>
        </w:tc>
        <w:tc>
          <w:tcPr>
            <w:tcW w:w="307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instrText xml:space="preserve"> HYPERLINK "http://www.baidu.com/s?wd=%E3%80%8A%E6%89%8B%E6%B4%97%E9%A4%90%E5%85%B7%E7%94%A8%E6%B4%97%E6%B6%A4%E5%89%82%E3%80%8B&amp;tn=SE_PcZhidaonwhc_ngpagmjz&amp;rsv_dl=gh_pc_zhidao" \t "_blank" </w:instrTex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《手洗餐具用洗涤剂》</w:t>
            </w:r>
            <w:r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GB9985-2000</w:t>
            </w:r>
          </w:p>
        </w:tc>
        <w:tc>
          <w:tcPr>
            <w:tcW w:w="103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提前一天预订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N 包：奶茶</w:t>
            </w:r>
          </w:p>
        </w:tc>
        <w:tc>
          <w:tcPr>
            <w:tcW w:w="307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contextualSpacing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符合相应产品的国家或行业标准</w:t>
            </w:r>
          </w:p>
        </w:tc>
        <w:tc>
          <w:tcPr>
            <w:tcW w:w="103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提前一天预订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default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O包;蔬菜</w:t>
            </w:r>
          </w:p>
        </w:tc>
        <w:tc>
          <w:tcPr>
            <w:tcW w:w="307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按照GB 2763-2021《食品安全国家标准食品中农药最大残留限量》标准执行</w:t>
            </w:r>
          </w:p>
        </w:tc>
        <w:tc>
          <w:tcPr>
            <w:tcW w:w="103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eastAsia="zh-CN"/>
              </w:rPr>
              <w:t>提前一天预订</w:t>
            </w:r>
          </w:p>
        </w:tc>
      </w:tr>
    </w:tbl>
    <w:p>
      <w:pPr>
        <w:pStyle w:val="2"/>
      </w:pPr>
    </w:p>
    <w:sectPr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ZTQ5ZTQ4NDg2NzEzMTNkNjVlMDNmMjc2NDU3NTAifQ=="/>
  </w:docVars>
  <w:rsids>
    <w:rsidRoot w:val="555F0DBB"/>
    <w:rsid w:val="00510BCE"/>
    <w:rsid w:val="035B6986"/>
    <w:rsid w:val="0943112A"/>
    <w:rsid w:val="09440F05"/>
    <w:rsid w:val="10D16BAE"/>
    <w:rsid w:val="18467E55"/>
    <w:rsid w:val="1C1C00E1"/>
    <w:rsid w:val="1DDB62A3"/>
    <w:rsid w:val="21037088"/>
    <w:rsid w:val="212F0FED"/>
    <w:rsid w:val="24B42CA2"/>
    <w:rsid w:val="24B43306"/>
    <w:rsid w:val="256D3301"/>
    <w:rsid w:val="281A77AD"/>
    <w:rsid w:val="2A7E36C5"/>
    <w:rsid w:val="2B780688"/>
    <w:rsid w:val="2E0831BE"/>
    <w:rsid w:val="2E65341A"/>
    <w:rsid w:val="30512768"/>
    <w:rsid w:val="3712386F"/>
    <w:rsid w:val="37A73A2F"/>
    <w:rsid w:val="38BA550C"/>
    <w:rsid w:val="3A7630F7"/>
    <w:rsid w:val="3E1E26EF"/>
    <w:rsid w:val="3E476698"/>
    <w:rsid w:val="42B345F6"/>
    <w:rsid w:val="469A3C75"/>
    <w:rsid w:val="470467B6"/>
    <w:rsid w:val="48F22EB6"/>
    <w:rsid w:val="4AC66C2B"/>
    <w:rsid w:val="555F0DBB"/>
    <w:rsid w:val="56FA2BE8"/>
    <w:rsid w:val="5A9141A5"/>
    <w:rsid w:val="5B9C0A8E"/>
    <w:rsid w:val="5B9F51D1"/>
    <w:rsid w:val="5CB57BD5"/>
    <w:rsid w:val="64300ADC"/>
    <w:rsid w:val="69803E63"/>
    <w:rsid w:val="763D3143"/>
    <w:rsid w:val="77BC65F0"/>
    <w:rsid w:val="7A360BC1"/>
    <w:rsid w:val="7A6737EE"/>
    <w:rsid w:val="7F25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2023-08-04T06:42:00Z</dcterms:created>
  <dc:creator>杨滟</dc:creator>
  <cp:lastModifiedBy>杨滟</cp:lastModifiedBy>
  <dcterms:modified xsi:type="dcterms:W3CDTF">2023-08-04T06:43:13Z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E19BD2252FB04693840095666CD498B5_11</vt:lpwstr>
  </property>
</Properties>
</file>