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4"/>
        <w:gridCol w:w="2"/>
        <w:gridCol w:w="2"/>
        <w:gridCol w:w="1326"/>
        <w:gridCol w:w="856"/>
        <w:gridCol w:w="412"/>
        <w:gridCol w:w="712"/>
        <w:gridCol w:w="1170"/>
        <w:gridCol w:w="3721"/>
        <w:gridCol w:w="24"/>
        <w:gridCol w:w="466"/>
        <w:gridCol w:w="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工艺说明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1.大厅装饰装修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新建双面轻钢龙骨隔墙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轻钢龙骨、阻燃板基层，石膏板面层、人工，辅料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强化木地板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80.06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面层120*900*12mm强化木地板、防潮垫、15mm阻燃板、40*30mm木龙骨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吊顶需局部修复,以实际施工后具体修复区域为准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定制屋顶造型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11.77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定制“屋顶”造型(φ30mm竹竿制作)，人工，辅料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0.8mm不锈钢踢脚线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定制0.8mm不锈钢踢脚线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0.8mm黑钛不锈钢边框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15.44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木基层、定制0.8mm黑钛不锈钢边框，人工，辅料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18mm厚木质格栅板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(选样)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15.93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18mm厚木质格栅板(选样)，人工，辅料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条形灯1200*100mm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成品条形灯(1200*100mm)，24W，4500K，人工，辅料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定制书柜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418.96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15mm多层实木板，隔板暗藏10mm线型灯带，人工，辅料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2、一号房装饰装修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39.41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新建单面轻钢龙骨隔墙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59.04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轻钢龙骨、阻燃板基层，石膏板面层、人工，辅料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3、二号房装饰装修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铝方通吊顶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54.84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轻钢龙骨，丝杆，铝方通面层，人工，辅料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乳胶漆顶面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18.89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条形灯1200*100mm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成品条形灯(1200*100mm)，24W，4500K，人工，辅料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木饰面吊顶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16.62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U50轻钢龙骨、12mm木工板、免漆面板，人工，辅料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中纤板定制展柜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定制中纤板展柜（深度200mm），人工，辅料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木饰面墙面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11.52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3mm木饰面、12mm阻燃板、75轻钢龙骨，人工，辅料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新建双面轻钢龙骨隔墙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轻钢龙骨、石膏板、辅料，人工，辅料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新建单面轻钢龙骨隔墙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轻钢龙骨、阻燃板基层，石膏板面层、人工，辅料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99.40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新做造型灯具就近接线2.5平米铜芯线穿PVC管，或者电缆线铺设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，及新增插座安装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运输、建渣清运、措施费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一楼装饰装修合计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工艺说明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二楼装饰装修类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定制屋顶造型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定制“屋顶”造型(φ30mm竹竿制作)，人工，辅料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吊顶需局部修复,以实际施工后具体修复区域为准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装饰吊顶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轻钢龙骨、阻燃板、石膏板、人工，辅料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成品条形灯（1200*100mm）、24W、4500K，人工，辅料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定制书柜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58.35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15mm多层实木板，隔板暗藏10mm线型灯带，人工，辅料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新做造型灯具就近接线2.5平米铜芯线穿PVC管，或者电缆线铺设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，及新增插座安装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运输费、建渣清运费、措施费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二楼装饰装修合计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工艺说明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591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吊顶需局部修复,以实际施工后具体修复区域为准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成品条形灯（1200*100mm）、24W、4500K，人工，辅料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新做造型灯具就近接线2.5平米铜芯线穿PVC管，或者电缆线铺设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，及新增插座安装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运输费、建渣清运费、措施费</w:t>
            </w: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三楼装饰装修合计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工艺说明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499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四楼装饰装修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499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020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木质地台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面层120*900*12mm强化木地板、防潮垫、15mm阻燃板、40*30mm木龙骨，人工，辅料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木饰面天花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89.12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木饰面天花，人工，辅料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乳胶漆顶面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48.66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嵌入式筒灯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成品条形灯（1200*100mm）、24W、4500K，人工，辅料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木饰面墙面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38.88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30*20mm木龙骨、12mm阻燃板、9.5mm石膏板、木饰面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0.8mm不锈钢踢脚线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49.10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定制0.8mm不锈钢踢脚线，人工，辅料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墙面乳胶漆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57.88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满刮腻子三遍找平、填缝、乳胶漆底漆一遍、面漆一遍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20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成品百叶窗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19.07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定制成品百叶窗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70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69398.80 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642" w:hRule="atLeast"/>
          <w:jc w:val="center"/>
        </w:trPr>
        <w:tc>
          <w:tcPr>
            <w:tcW w:w="499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600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新做造型灯具就近接线2.5平米铜芯线穿PVC管，或者电缆线铺设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，及新增插座安装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运输费、建渣清运费、措施费</w:t>
            </w: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98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四楼装饰装修合计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82" w:hRule="atLeast"/>
          <w:jc w:val="center"/>
        </w:trPr>
        <w:tc>
          <w:tcPr>
            <w:tcW w:w="20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139eb041-54a9-413d-9967-1cd0b1848dce"/>
  </w:docVars>
  <w:rsids>
    <w:rsidRoot w:val="47315DCC"/>
    <w:rsid w:val="03095E2C"/>
    <w:rsid w:val="05DC6105"/>
    <w:rsid w:val="07BD08AC"/>
    <w:rsid w:val="0B364926"/>
    <w:rsid w:val="0EF63B6F"/>
    <w:rsid w:val="167452C7"/>
    <w:rsid w:val="17FC77D2"/>
    <w:rsid w:val="200E3254"/>
    <w:rsid w:val="27205F86"/>
    <w:rsid w:val="27B7416D"/>
    <w:rsid w:val="440F5429"/>
    <w:rsid w:val="4423714B"/>
    <w:rsid w:val="47315DCC"/>
    <w:rsid w:val="5B513A37"/>
    <w:rsid w:val="614A1591"/>
    <w:rsid w:val="622243BF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1519</Words>
  <Characters>1993</Characters>
  <Lines>0</Lines>
  <Paragraphs>0</Paragraphs>
  <TotalTime>12</TotalTime>
  <ScaleCrop>false</ScaleCrop>
  <LinksUpToDate>false</LinksUpToDate>
  <CharactersWithSpaces>2043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2023-11-16T04:31:00Z</dcterms:created>
  <dc:creator>刘睿瑶</dc:creator>
  <cp:lastModifiedBy>刘睿瑶</cp:lastModifiedBy>
  <dcterms:modified xsi:type="dcterms:W3CDTF">2024-01-10T01:05:35Z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735D0A8E3174476EA502F1B8750BBBC1</vt:lpwstr>
  </property>
</Properties>
</file>