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32" w:rsidRDefault="00942032" w:rsidP="00942032">
      <w:pPr>
        <w:spacing w:line="580" w:lineRule="exact"/>
        <w:jc w:val="left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附件2</w:t>
      </w:r>
    </w:p>
    <w:p w:rsidR="00942032" w:rsidRDefault="00942032" w:rsidP="00942032">
      <w:pPr>
        <w:spacing w:line="58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体检须知</w:t>
      </w:r>
    </w:p>
    <w:p w:rsidR="00942032" w:rsidRDefault="00942032" w:rsidP="00942032">
      <w:pPr>
        <w:spacing w:line="580" w:lineRule="exact"/>
        <w:ind w:firstLineChars="150" w:firstLine="48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1.体检考生携带移动电话等通讯设备的，须在抽取体检序号前关闭电源统一上交保管。</w:t>
      </w:r>
    </w:p>
    <w:p w:rsidR="00942032" w:rsidRDefault="00942032" w:rsidP="00942032">
      <w:pPr>
        <w:spacing w:line="580" w:lineRule="exact"/>
        <w:ind w:firstLineChars="150" w:firstLine="48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2.体检考生须听从体检工作人员的指引,不得擅自离队，不得向工作人员透露本人、父母姓名及工作单位等信息。</w:t>
      </w:r>
    </w:p>
    <w:p w:rsidR="00942032" w:rsidRDefault="00942032" w:rsidP="00942032">
      <w:pPr>
        <w:spacing w:line="580" w:lineRule="exact"/>
        <w:ind w:firstLineChars="150" w:firstLine="48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3.严禁弄虚作假、冒名顶替。考生在体检过</w:t>
      </w:r>
      <w:bookmarkStart w:id="0" w:name="_GoBack"/>
      <w:bookmarkEnd w:id="0"/>
      <w:r>
        <w:rPr>
          <w:rFonts w:ascii="仿宋_GB2312" w:eastAsia="仿宋_GB2312" w:hint="eastAsia"/>
          <w:bCs/>
          <w:sz w:val="32"/>
          <w:szCs w:val="32"/>
        </w:rPr>
        <w:t>程中有串通体检工作人员作弊或者请他人顶替体检以及交换、替换化验样本等作弊行为的，体检结果无效，取消体检资格。</w:t>
      </w:r>
    </w:p>
    <w:p w:rsidR="00942032" w:rsidRDefault="00942032" w:rsidP="00942032">
      <w:pPr>
        <w:spacing w:line="580" w:lineRule="exact"/>
        <w:ind w:firstLineChars="150" w:firstLine="48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4.体检表第二页由受检者本人填写（用黑色签字笔或钢笔），要求字迹清楚，无涂改，病史部分要如实、逐项填齐，不能遗漏。如隐瞒病史影响体检结果的，后果自负。</w:t>
      </w:r>
    </w:p>
    <w:p w:rsidR="00942032" w:rsidRDefault="00942032" w:rsidP="00942032">
      <w:pPr>
        <w:spacing w:line="580" w:lineRule="exact"/>
        <w:ind w:firstLineChars="150" w:firstLine="48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5.体检前一天应注意休息，勿熬夜，不要饮酒，避免剧烈运动。</w:t>
      </w:r>
    </w:p>
    <w:p w:rsidR="00942032" w:rsidRDefault="00942032" w:rsidP="00942032">
      <w:pPr>
        <w:spacing w:line="580" w:lineRule="exact"/>
        <w:ind w:firstLineChars="150" w:firstLine="48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6.体检当天需进行采血、B超等检查，请在受检前禁食8-12小时。</w:t>
      </w:r>
    </w:p>
    <w:p w:rsidR="00942032" w:rsidRDefault="00942032" w:rsidP="00942032">
      <w:pPr>
        <w:spacing w:line="580" w:lineRule="exact"/>
        <w:ind w:firstLineChars="150" w:firstLine="48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:rsidR="00942032" w:rsidRDefault="00942032" w:rsidP="00942032">
      <w:pPr>
        <w:spacing w:line="580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8.请配合医生认真检查所有项目，勿漏检。若自动放弃某一检查项目，将会影响聘用，后果自负。</w:t>
      </w:r>
    </w:p>
    <w:p w:rsidR="00942032" w:rsidRDefault="00942032" w:rsidP="00942032">
      <w:pPr>
        <w:spacing w:line="580" w:lineRule="exact"/>
        <w:jc w:val="left"/>
        <w:rPr>
          <w:rFonts w:ascii="仿宋_GB2312" w:eastAsia="仿宋_GB2312"/>
          <w:bCs/>
          <w:sz w:val="32"/>
          <w:szCs w:val="32"/>
        </w:rPr>
      </w:pPr>
    </w:p>
    <w:p w:rsidR="00942032" w:rsidRDefault="00942032" w:rsidP="00942032">
      <w:pPr>
        <w:spacing w:line="580" w:lineRule="exact"/>
        <w:jc w:val="left"/>
        <w:rPr>
          <w:rFonts w:ascii="仿宋_GB2312" w:eastAsia="仿宋_GB2312"/>
          <w:bCs/>
          <w:sz w:val="32"/>
          <w:szCs w:val="32"/>
        </w:rPr>
      </w:pPr>
    </w:p>
    <w:p w:rsidR="00DA5EEA" w:rsidRPr="00942032" w:rsidRDefault="00DA5EEA"/>
    <w:sectPr w:rsidR="00DA5EEA" w:rsidRPr="00942032">
      <w:pgSz w:w="11906" w:h="16838"/>
      <w:pgMar w:top="1418" w:right="1134" w:bottom="136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32"/>
    <w:rsid w:val="00942032"/>
    <w:rsid w:val="00DA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3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3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卢艳</dc:creator>
  <cp:keywords/>
  <dc:description/>
  <cp:lastModifiedBy>卢艳</cp:lastModifiedBy>
  <cp:revision>1</cp:revision>
  <dcterms:created xsi:type="dcterms:W3CDTF">2017-12-11T05:08:00Z</dcterms:created>
  <dcterms:modified xsi:type="dcterms:W3CDTF">2017-12-11T05:08:00Z</dcterms:modified>
</cp:coreProperties>
</file>