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1680" w:leftChars="0"/>
        <w:jc w:val="both"/>
        <w:rPr>
          <w:rFonts w:hint="eastAsia" w:ascii="宋体" w:hAnsi="宋体" w:eastAsia="宋体" w:cs="宋体"/>
          <w:b/>
          <w:bCs/>
          <w:sz w:val="30"/>
          <w:szCs w:val="30"/>
          <w:lang w:val="en-US" w:eastAsia="zh-CN"/>
        </w:rPr>
      </w:pPr>
      <w:bookmarkStart w:id="0" w:name="_Toc28847"/>
      <w:bookmarkStart w:id="1" w:name="_Toc16021"/>
      <w:bookmarkStart w:id="2" w:name="_Toc20643"/>
      <w:r>
        <w:rPr>
          <w:rFonts w:hint="eastAsia" w:ascii="宋体" w:hAnsi="宋体" w:eastAsia="宋体" w:cs="宋体"/>
          <w:sz w:val="30"/>
          <w:szCs w:val="30"/>
          <w:lang w:val="en-US" w:eastAsia="zh-CN"/>
        </w:rPr>
        <w:t>第四章</w:t>
      </w:r>
      <w:r>
        <w:rPr>
          <w:rFonts w:hint="eastAsia" w:ascii="宋体" w:hAnsi="宋体" w:eastAsia="宋体" w:cs="宋体"/>
          <w:sz w:val="30"/>
          <w:szCs w:val="30"/>
        </w:rPr>
        <w:t xml:space="preserve"> 采购项目技术、服务及其他商务要求</w:t>
      </w:r>
      <w:bookmarkEnd w:id="0"/>
      <w:bookmarkEnd w:id="1"/>
      <w:bookmarkEnd w:id="2"/>
    </w:p>
    <w:p>
      <w:pPr>
        <w:pStyle w:val="12"/>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项目基本情况</w:t>
      </w:r>
    </w:p>
    <w:p>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为保证</w:t>
      </w:r>
      <w:r>
        <w:rPr>
          <w:rFonts w:hint="eastAsia" w:ascii="宋体" w:hAnsi="宋体" w:eastAsia="宋体" w:cs="宋体"/>
          <w:color w:val="000000"/>
          <w:sz w:val="24"/>
          <w:szCs w:val="24"/>
          <w:shd w:val="clear" w:color="auto" w:fill="FFFFFF"/>
          <w:lang w:val="en-US" w:eastAsia="zh-CN"/>
        </w:rPr>
        <w:t>专业</w:t>
      </w:r>
      <w:r>
        <w:rPr>
          <w:rFonts w:hint="eastAsia" w:ascii="宋体" w:hAnsi="宋体" w:eastAsia="宋体" w:cs="宋体"/>
          <w:color w:val="000000"/>
          <w:sz w:val="24"/>
          <w:szCs w:val="24"/>
          <w:shd w:val="clear" w:color="auto" w:fill="FFFFFF"/>
        </w:rPr>
        <w:t>教学设施设备的完好率和利用率，保障教学各项工作顺利进行，</w:t>
      </w:r>
      <w:r>
        <w:rPr>
          <w:rFonts w:hint="eastAsia" w:ascii="宋体" w:hAnsi="宋体" w:eastAsia="宋体" w:cs="宋体"/>
          <w:color w:val="000000"/>
          <w:sz w:val="24"/>
          <w:szCs w:val="24"/>
          <w:shd w:val="clear" w:color="auto" w:fill="FFFFFF"/>
          <w:lang w:val="en-US" w:eastAsia="zh-CN"/>
        </w:rPr>
        <w:t>拟采购专业设备。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宋体" w:hAnsi="宋体" w:eastAsia="宋体" w:cs="宋体"/>
          <w:b/>
          <w:bCs/>
          <w:kern w:val="0"/>
          <w:sz w:val="24"/>
          <w:szCs w:val="24"/>
          <w:lang w:val="en-US" w:eastAsia="zh-Hans" w:bidi="ar-SA"/>
        </w:rPr>
      </w:pPr>
      <w:r>
        <w:rPr>
          <w:rFonts w:hint="eastAsia" w:ascii="宋体" w:hAnsi="宋体" w:eastAsia="宋体" w:cs="宋体"/>
          <w:b/>
          <w:bCs/>
          <w:kern w:val="0"/>
          <w:sz w:val="24"/>
          <w:szCs w:val="24"/>
          <w:lang w:val="en-US" w:eastAsia="zh-Hans" w:bidi="ar-SA"/>
        </w:rPr>
        <w:t>项目清单及技术参数配置</w:t>
      </w:r>
    </w:p>
    <w:tbl>
      <w:tblPr>
        <w:tblStyle w:val="9"/>
        <w:tblpPr w:leftFromText="180" w:rightFromText="180" w:vertAnchor="text" w:horzAnchor="page" w:tblpX="440" w:tblpY="1179"/>
        <w:tblOverlap w:val="never"/>
        <w:tblW w:w="10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620"/>
        <w:gridCol w:w="2693"/>
        <w:gridCol w:w="1680"/>
        <w:gridCol w:w="1081"/>
        <w:gridCol w:w="102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序号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品名</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参数</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图片</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lang w:val="en-US" w:eastAsia="zh-CN"/>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瑜伽毯</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材质：仿羊绒（双面尼）规格：200cmX150cm重量：约1.2公斤</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bookmarkStart w:id="5" w:name="_GoBack"/>
            <w:r>
              <w:rPr>
                <w:rFonts w:hint="eastAsia" w:ascii="宋体" w:hAnsi="宋体" w:eastAsia="宋体" w:cs="宋体"/>
                <w:lang w:val="en-US" w:eastAsia="zh-CN"/>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101600</wp:posOffset>
                  </wp:positionV>
                  <wp:extent cx="515620" cy="273685"/>
                  <wp:effectExtent l="0" t="0" r="17780" b="12065"/>
                  <wp:wrapNone/>
                  <wp:docPr id="8" name="attachment-1661831676113-a09697c868492bc2"/>
                  <wp:cNvGraphicFramePr/>
                  <a:graphic xmlns:a="http://schemas.openxmlformats.org/drawingml/2006/main">
                    <a:graphicData uri="http://schemas.openxmlformats.org/drawingml/2006/picture">
                      <pic:pic xmlns:pic="http://schemas.openxmlformats.org/drawingml/2006/picture">
                        <pic:nvPicPr>
                          <pic:cNvPr id="8" name="attachment-1661831676113-a09697c868492bc2"/>
                          <pic:cNvPicPr/>
                        </pic:nvPicPr>
                        <pic:blipFill>
                          <a:blip r:embed="rId5"/>
                          <a:stretch>
                            <a:fillRect/>
                          </a:stretch>
                        </pic:blipFill>
                        <pic:spPr>
                          <a:xfrm>
                            <a:off x="0" y="0"/>
                            <a:ext cx="515620" cy="273685"/>
                          </a:xfrm>
                          <a:prstGeom prst="rect">
                            <a:avLst/>
                          </a:prstGeom>
                          <a:noFill/>
                          <a:ln>
                            <a:noFill/>
                          </a:ln>
                        </pic:spPr>
                      </pic:pic>
                    </a:graphicData>
                  </a:graphic>
                </wp:anchor>
              </w:drawing>
            </w:r>
            <w:bookmarkEnd w:id="5"/>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张</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木质瑜伽砖</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材质：橡树皮  规格：23*15*7.5cm 重量：750g</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0288" behindDoc="0" locked="0" layoutInCell="1" allowOverlap="1">
                  <wp:simplePos x="0" y="0"/>
                  <wp:positionH relativeFrom="column">
                    <wp:posOffset>60325</wp:posOffset>
                  </wp:positionH>
                  <wp:positionV relativeFrom="paragraph">
                    <wp:posOffset>104775</wp:posOffset>
                  </wp:positionV>
                  <wp:extent cx="758825" cy="361950"/>
                  <wp:effectExtent l="0" t="0" r="3175" b="0"/>
                  <wp:wrapNone/>
                  <wp:docPr id="10" name="attachment-1661831687976-bad0340c50d28f3b"/>
                  <wp:cNvGraphicFramePr/>
                  <a:graphic xmlns:a="http://schemas.openxmlformats.org/drawingml/2006/main">
                    <a:graphicData uri="http://schemas.openxmlformats.org/drawingml/2006/picture">
                      <pic:pic xmlns:pic="http://schemas.openxmlformats.org/drawingml/2006/picture">
                        <pic:nvPicPr>
                          <pic:cNvPr id="10" name="attachment-1661831687976-bad0340c50d28f3b"/>
                          <pic:cNvPicPr/>
                        </pic:nvPicPr>
                        <pic:blipFill>
                          <a:blip r:embed="rId6"/>
                          <a:stretch>
                            <a:fillRect/>
                          </a:stretch>
                        </pic:blipFill>
                        <pic:spPr>
                          <a:xfrm>
                            <a:off x="0" y="0"/>
                            <a:ext cx="758825" cy="36195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3</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体测仪</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lang w:val="en-US" w:eastAsia="zh-CN"/>
              </w:rPr>
            </w:pPr>
            <w:r>
              <w:rPr>
                <w:rFonts w:hint="eastAsia" w:ascii="宋体" w:hAnsi="宋体" w:eastAsia="宋体" w:cs="宋体"/>
                <w:lang w:val="en-US" w:eastAsia="zh-CN"/>
              </w:rPr>
              <w:t>测量频率：5KHz, 50KHz, 250KHz</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测量方法：多频生物电阻抗法 DSM-BIA Method</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测量参数：3 个频率 5 个节段共 15 个电阻抗值</w:t>
            </w:r>
          </w:p>
          <w:p>
            <w:pPr>
              <w:bidi w:val="0"/>
              <w:jc w:val="left"/>
              <w:rPr>
                <w:rFonts w:hint="eastAsia" w:ascii="宋体" w:hAnsi="宋体" w:eastAsia="宋体" w:cs="宋体"/>
                <w:lang w:val="en-US" w:eastAsia="zh-CN"/>
              </w:rPr>
            </w:pPr>
            <w:r>
              <w:rPr>
                <w:rFonts w:hint="eastAsia" w:ascii="宋体" w:hAnsi="宋体" w:eastAsia="宋体" w:cs="宋体"/>
                <w:lang w:val="en-US" w:eastAsia="zh-CN"/>
              </w:rPr>
              <w:t>电击：8 点接触式电极</w:t>
            </w:r>
          </w:p>
          <w:p>
            <w:pPr>
              <w:bidi w:val="0"/>
              <w:jc w:val="left"/>
              <w:rPr>
                <w:rFonts w:hint="eastAsia" w:ascii="宋体" w:hAnsi="宋体" w:eastAsia="宋体" w:cs="宋体"/>
                <w:lang w:val="en-US" w:eastAsia="zh-CN"/>
              </w:rPr>
            </w:pPr>
            <w:r>
              <w:rPr>
                <w:rFonts w:hint="eastAsia" w:ascii="宋体" w:hAnsi="宋体" w:eastAsia="宋体" w:cs="宋体"/>
                <w:lang w:val="en-US" w:eastAsia="zh-CN"/>
              </w:rPr>
              <w:t>电阻范围：100～1000Ω</w:t>
            </w:r>
          </w:p>
          <w:p>
            <w:pPr>
              <w:bidi w:val="0"/>
              <w:jc w:val="left"/>
              <w:rPr>
                <w:rFonts w:hint="eastAsia" w:ascii="宋体" w:hAnsi="宋体" w:eastAsia="宋体" w:cs="宋体"/>
                <w:lang w:val="en-US" w:eastAsia="zh-CN"/>
              </w:rPr>
            </w:pPr>
            <w:r>
              <w:rPr>
                <w:rFonts w:hint="eastAsia" w:ascii="宋体" w:hAnsi="宋体" w:eastAsia="宋体" w:cs="宋体"/>
                <w:lang w:val="en-US" w:eastAsia="zh-CN"/>
              </w:rPr>
              <w:t>恒定电流：500μA</w:t>
            </w:r>
          </w:p>
          <w:p>
            <w:pPr>
              <w:bidi w:val="0"/>
              <w:jc w:val="left"/>
              <w:rPr>
                <w:rFonts w:hint="eastAsia" w:ascii="宋体" w:hAnsi="宋体" w:eastAsia="宋体" w:cs="宋体"/>
                <w:lang w:val="en-US" w:eastAsia="zh-CN"/>
              </w:rPr>
            </w:pPr>
            <w:r>
              <w:rPr>
                <w:rFonts w:hint="eastAsia" w:ascii="宋体" w:hAnsi="宋体" w:eastAsia="宋体" w:cs="宋体"/>
                <w:lang w:val="en-US" w:eastAsia="zh-CN"/>
              </w:rPr>
              <w:t>显示屏：10.1寸彩色触摸显示屏1920x1080分辨率</w:t>
            </w:r>
          </w:p>
          <w:p>
            <w:pPr>
              <w:bidi w:val="0"/>
              <w:jc w:val="left"/>
              <w:rPr>
                <w:rFonts w:hint="eastAsia" w:ascii="宋体" w:hAnsi="宋体" w:eastAsia="宋体" w:cs="宋体"/>
                <w:lang w:val="en-US" w:eastAsia="zh-CN"/>
              </w:rPr>
            </w:pPr>
            <w:r>
              <w:rPr>
                <w:rFonts w:hint="eastAsia" w:ascii="宋体" w:hAnsi="宋体" w:eastAsia="宋体" w:cs="宋体"/>
                <w:lang w:val="en-US" w:eastAsia="zh-CN"/>
              </w:rPr>
              <w:t>数据接口：USB接口、HDMI高清接口、RJ45网口</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测试身高范围：50-210cm</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测试体重范围：10-250kg</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测试年龄范围：7-99岁</w:t>
            </w:r>
          </w:p>
          <w:p>
            <w:pPr>
              <w:bidi w:val="0"/>
              <w:jc w:val="left"/>
              <w:rPr>
                <w:rFonts w:hint="eastAsia" w:ascii="宋体" w:hAnsi="宋体" w:eastAsia="宋体" w:cs="宋体"/>
                <w:lang w:val="en-US" w:eastAsia="zh-CN"/>
              </w:rPr>
            </w:pPr>
            <w:r>
              <w:rPr>
                <w:rFonts w:hint="eastAsia" w:ascii="宋体" w:hAnsi="宋体" w:eastAsia="宋体" w:cs="宋体"/>
                <w:lang w:val="en-US" w:eastAsia="zh-CN"/>
              </w:rPr>
              <w:t>输出参数：体重、总水分(TBW)、蛋白质,、无机盐、体脂肪、去脂体重(FFM)、体脂百分比(PBF)、腰臀比(WHR)、基础代谢率（BMR）、健康评分、节段脂肪、节段肌肉、体重水平、目标体重、体重控制、脂肪控制、肌肉控制、、体脂百分比、肥胖水平</w:t>
            </w:r>
          </w:p>
          <w:p>
            <w:pPr>
              <w:bidi w:val="0"/>
              <w:jc w:val="left"/>
              <w:rPr>
                <w:rFonts w:hint="eastAsia" w:ascii="宋体" w:hAnsi="宋体" w:eastAsia="宋体" w:cs="宋体"/>
                <w:lang w:val="en-US" w:eastAsia="zh-CN"/>
              </w:rPr>
            </w:pPr>
            <w:r>
              <w:rPr>
                <w:rFonts w:hint="eastAsia" w:ascii="宋体" w:hAnsi="宋体" w:eastAsia="宋体" w:cs="宋体"/>
                <w:lang w:val="en-US" w:eastAsia="zh-CN"/>
              </w:rPr>
              <w:t>测量时间：＜30s</w:t>
            </w:r>
          </w:p>
          <w:p>
            <w:pPr>
              <w:bidi w:val="0"/>
              <w:jc w:val="left"/>
              <w:rPr>
                <w:rFonts w:hint="eastAsia" w:ascii="宋体" w:hAnsi="宋体" w:eastAsia="宋体" w:cs="宋体"/>
                <w:lang w:val="en-US" w:eastAsia="zh-CN"/>
              </w:rPr>
            </w:pPr>
            <w:r>
              <w:rPr>
                <w:rFonts w:hint="eastAsia" w:ascii="宋体" w:hAnsi="宋体" w:eastAsia="宋体" w:cs="宋体"/>
                <w:lang w:val="en-US" w:eastAsia="zh-CN"/>
              </w:rPr>
              <w:t>电源：12V 5A</w:t>
            </w:r>
          </w:p>
          <w:p>
            <w:pPr>
              <w:bidi w:val="0"/>
              <w:jc w:val="left"/>
              <w:rPr>
                <w:rFonts w:hint="eastAsia" w:ascii="宋体" w:hAnsi="宋体" w:eastAsia="宋体" w:cs="宋体"/>
                <w:lang w:val="en-US" w:eastAsia="zh-CN"/>
              </w:rPr>
            </w:pPr>
            <w:r>
              <w:rPr>
                <w:rFonts w:hint="eastAsia" w:ascii="宋体" w:hAnsi="宋体" w:eastAsia="宋体" w:cs="宋体"/>
                <w:lang w:val="en-US" w:eastAsia="zh-CN"/>
              </w:rPr>
              <w:t>额度功率：＜25W</w:t>
            </w:r>
          </w:p>
          <w:p>
            <w:pPr>
              <w:bidi w:val="0"/>
              <w:jc w:val="left"/>
              <w:rPr>
                <w:rFonts w:hint="eastAsia" w:ascii="宋体" w:hAnsi="宋体" w:eastAsia="宋体" w:cs="宋体"/>
                <w:lang w:val="en-US" w:eastAsia="zh-CN"/>
              </w:rPr>
            </w:pPr>
            <w:r>
              <w:rPr>
                <w:rFonts w:hint="eastAsia" w:ascii="宋体" w:hAnsi="宋体" w:eastAsia="宋体" w:cs="宋体"/>
                <w:lang w:val="en-US" w:eastAsia="zh-CN"/>
              </w:rPr>
              <w:t>设备重量：17.5Kg</w:t>
            </w:r>
          </w:p>
          <w:p>
            <w:pPr>
              <w:bidi w:val="0"/>
              <w:jc w:val="left"/>
              <w:rPr>
                <w:rFonts w:hint="eastAsia" w:ascii="宋体" w:hAnsi="宋体" w:eastAsia="宋体" w:cs="宋体"/>
                <w:lang w:val="en-US" w:eastAsia="zh-CN"/>
              </w:rPr>
            </w:pPr>
            <w:r>
              <w:rPr>
                <w:rFonts w:hint="eastAsia" w:ascii="宋体" w:hAnsi="宋体" w:eastAsia="宋体" w:cs="宋体"/>
                <w:lang w:val="en-US" w:eastAsia="zh-CN"/>
              </w:rPr>
              <w:t>设备尺寸：650(L)x400(W)x1100(H)mm</w:t>
            </w:r>
          </w:p>
          <w:p>
            <w:pPr>
              <w:bidi w:val="0"/>
              <w:jc w:val="left"/>
              <w:rPr>
                <w:rFonts w:hint="eastAsia" w:ascii="宋体" w:hAnsi="宋体" w:eastAsia="宋体" w:cs="宋体"/>
              </w:rPr>
            </w:pPr>
            <w:r>
              <w:rPr>
                <w:rFonts w:hint="eastAsia" w:ascii="宋体" w:hAnsi="宋体" w:eastAsia="宋体" w:cs="宋体"/>
                <w:lang w:val="en-US" w:eastAsia="zh-CN"/>
              </w:rPr>
              <w:t>打印机：任何打印机型号均可直接连接</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rPr>
              <w:drawing>
                <wp:inline distT="0" distB="0" distL="114300" distR="114300">
                  <wp:extent cx="954405" cy="1779905"/>
                  <wp:effectExtent l="0" t="0" r="17145" b="10795"/>
                  <wp:docPr id="9" name="图片 1" descr="微信截图_202004291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微信截图_20200429143317"/>
                          <pic:cNvPicPr>
                            <a:picLocks noChangeAspect="1"/>
                          </pic:cNvPicPr>
                        </pic:nvPicPr>
                        <pic:blipFill>
                          <a:blip r:embed="rId7"/>
                          <a:stretch>
                            <a:fillRect/>
                          </a:stretch>
                        </pic:blipFill>
                        <pic:spPr>
                          <a:xfrm>
                            <a:off x="0" y="0"/>
                            <a:ext cx="954405" cy="1779905"/>
                          </a:xfrm>
                          <a:prstGeom prst="rect">
                            <a:avLst/>
                          </a:prstGeom>
                          <a:noFill/>
                          <a:ln>
                            <a:noFill/>
                          </a:ln>
                        </pic:spPr>
                      </pic:pic>
                    </a:graphicData>
                  </a:graphic>
                </wp:inline>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BEF血流限制带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电子版</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1312" behindDoc="0" locked="0" layoutInCell="1" allowOverlap="1">
                  <wp:simplePos x="0" y="0"/>
                  <wp:positionH relativeFrom="column">
                    <wp:posOffset>165100</wp:posOffset>
                  </wp:positionH>
                  <wp:positionV relativeFrom="paragraph">
                    <wp:posOffset>82550</wp:posOffset>
                  </wp:positionV>
                  <wp:extent cx="673100" cy="363855"/>
                  <wp:effectExtent l="0" t="0" r="12700" b="17145"/>
                  <wp:wrapNone/>
                  <wp:docPr id="15" name="attachment-1661837764502-cccbbcdc14214837"/>
                  <wp:cNvGraphicFramePr/>
                  <a:graphic xmlns:a="http://schemas.openxmlformats.org/drawingml/2006/main">
                    <a:graphicData uri="http://schemas.openxmlformats.org/drawingml/2006/picture">
                      <pic:pic xmlns:pic="http://schemas.openxmlformats.org/drawingml/2006/picture">
                        <pic:nvPicPr>
                          <pic:cNvPr id="15" name="attachment-1661837764502-cccbbcdc14214837"/>
                          <pic:cNvPicPr/>
                        </pic:nvPicPr>
                        <pic:blipFill>
                          <a:blip r:embed="rId8"/>
                          <a:stretch>
                            <a:fillRect/>
                          </a:stretch>
                        </pic:blipFill>
                        <pic:spPr>
                          <a:xfrm>
                            <a:off x="0" y="0"/>
                            <a:ext cx="673100" cy="36385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巫毒加压带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红色2M*5CM*1.3MM</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2336" behindDoc="0" locked="0" layoutInCell="1" allowOverlap="1">
                  <wp:simplePos x="0" y="0"/>
                  <wp:positionH relativeFrom="column">
                    <wp:posOffset>133985</wp:posOffset>
                  </wp:positionH>
                  <wp:positionV relativeFrom="paragraph">
                    <wp:posOffset>120650</wp:posOffset>
                  </wp:positionV>
                  <wp:extent cx="734695" cy="291465"/>
                  <wp:effectExtent l="0" t="0" r="8255" b="13335"/>
                  <wp:wrapNone/>
                  <wp:docPr id="2" name="attachment-1661837782349-68631a34ac3c1fc1"/>
                  <wp:cNvGraphicFramePr/>
                  <a:graphic xmlns:a="http://schemas.openxmlformats.org/drawingml/2006/main">
                    <a:graphicData uri="http://schemas.openxmlformats.org/drawingml/2006/picture">
                      <pic:pic xmlns:pic="http://schemas.openxmlformats.org/drawingml/2006/picture">
                        <pic:nvPicPr>
                          <pic:cNvPr id="2" name="attachment-1661837782349-68631a34ac3c1fc1"/>
                          <pic:cNvPicPr/>
                        </pic:nvPicPr>
                        <pic:blipFill>
                          <a:blip r:embed="rId9"/>
                          <a:stretch>
                            <a:fillRect/>
                          </a:stretch>
                        </pic:blipFill>
                        <pic:spPr>
                          <a:xfrm>
                            <a:off x="0" y="0"/>
                            <a:ext cx="734695" cy="29146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卷</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6</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巫毒加压带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红色 3.5M*5CM*1.5MM</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3360" behindDoc="0" locked="0" layoutInCell="1" allowOverlap="1">
                  <wp:simplePos x="0" y="0"/>
                  <wp:positionH relativeFrom="column">
                    <wp:posOffset>215265</wp:posOffset>
                  </wp:positionH>
                  <wp:positionV relativeFrom="paragraph">
                    <wp:posOffset>57150</wp:posOffset>
                  </wp:positionV>
                  <wp:extent cx="359410" cy="342900"/>
                  <wp:effectExtent l="0" t="0" r="2540" b="0"/>
                  <wp:wrapNone/>
                  <wp:docPr id="12" name="attachment-1661837776908-2e3dd959aea3e104"/>
                  <wp:cNvGraphicFramePr/>
                  <a:graphic xmlns:a="http://schemas.openxmlformats.org/drawingml/2006/main">
                    <a:graphicData uri="http://schemas.openxmlformats.org/drawingml/2006/picture">
                      <pic:pic xmlns:pic="http://schemas.openxmlformats.org/drawingml/2006/picture">
                        <pic:nvPicPr>
                          <pic:cNvPr id="12" name="attachment-1661837776908-2e3dd959aea3e104"/>
                          <pic:cNvPicPr/>
                        </pic:nvPicPr>
                        <pic:blipFill>
                          <a:blip r:embed="rId10"/>
                          <a:stretch>
                            <a:fillRect/>
                          </a:stretch>
                        </pic:blipFill>
                        <pic:spPr>
                          <a:xfrm>
                            <a:off x="0" y="0"/>
                            <a:ext cx="359410" cy="34290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卷</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心率带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心率测量</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4384" behindDoc="0" locked="0" layoutInCell="1" allowOverlap="1">
                  <wp:simplePos x="0" y="0"/>
                  <wp:positionH relativeFrom="column">
                    <wp:posOffset>60325</wp:posOffset>
                  </wp:positionH>
                  <wp:positionV relativeFrom="paragraph">
                    <wp:posOffset>116205</wp:posOffset>
                  </wp:positionV>
                  <wp:extent cx="705485" cy="267970"/>
                  <wp:effectExtent l="0" t="0" r="18415" b="17780"/>
                  <wp:wrapNone/>
                  <wp:docPr id="16" name="attachment-1661837832349-61cebdaa55acbe3c"/>
                  <wp:cNvGraphicFramePr/>
                  <a:graphic xmlns:a="http://schemas.openxmlformats.org/drawingml/2006/main">
                    <a:graphicData uri="http://schemas.openxmlformats.org/drawingml/2006/picture">
                      <pic:pic xmlns:pic="http://schemas.openxmlformats.org/drawingml/2006/picture">
                        <pic:nvPicPr>
                          <pic:cNvPr id="16" name="attachment-1661837832349-61cebdaa55acbe3c"/>
                          <pic:cNvPicPr/>
                        </pic:nvPicPr>
                        <pic:blipFill>
                          <a:blip r:embed="rId11"/>
                          <a:stretch>
                            <a:fillRect/>
                          </a:stretch>
                        </pic:blipFill>
                        <pic:spPr>
                          <a:xfrm>
                            <a:off x="0" y="0"/>
                            <a:ext cx="705485" cy="26797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8</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皮脂测量尺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黑色</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5408" behindDoc="0" locked="0" layoutInCell="1" allowOverlap="1">
                  <wp:simplePos x="0" y="0"/>
                  <wp:positionH relativeFrom="column">
                    <wp:posOffset>164465</wp:posOffset>
                  </wp:positionH>
                  <wp:positionV relativeFrom="paragraph">
                    <wp:posOffset>59055</wp:posOffset>
                  </wp:positionV>
                  <wp:extent cx="679450" cy="333375"/>
                  <wp:effectExtent l="0" t="0" r="6350" b="9525"/>
                  <wp:wrapNone/>
                  <wp:docPr id="11" name="attachment-1661837847849-eec35fc0224052cd"/>
                  <wp:cNvGraphicFramePr/>
                  <a:graphic xmlns:a="http://schemas.openxmlformats.org/drawingml/2006/main">
                    <a:graphicData uri="http://schemas.openxmlformats.org/drawingml/2006/picture">
                      <pic:pic xmlns:pic="http://schemas.openxmlformats.org/drawingml/2006/picture">
                        <pic:nvPicPr>
                          <pic:cNvPr id="11" name="attachment-1661837847849-eec35fc0224052cd"/>
                          <pic:cNvPicPr/>
                        </pic:nvPicPr>
                        <pic:blipFill>
                          <a:blip r:embed="rId12"/>
                          <a:stretch>
                            <a:fillRect/>
                          </a:stretch>
                        </pic:blipFill>
                        <pic:spPr>
                          <a:xfrm>
                            <a:off x="0" y="0"/>
                            <a:ext cx="679450" cy="33337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9</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血压计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电子显示，智能加压技术，静音设计，高清大屏</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6432" behindDoc="0" locked="0" layoutInCell="1" allowOverlap="1">
                  <wp:simplePos x="0" y="0"/>
                  <wp:positionH relativeFrom="column">
                    <wp:posOffset>10795</wp:posOffset>
                  </wp:positionH>
                  <wp:positionV relativeFrom="paragraph">
                    <wp:posOffset>65405</wp:posOffset>
                  </wp:positionV>
                  <wp:extent cx="847725" cy="351155"/>
                  <wp:effectExtent l="0" t="0" r="9525" b="10795"/>
                  <wp:wrapNone/>
                  <wp:docPr id="13" name="attachment-1661837887349-39f4edaf43163f7c"/>
                  <wp:cNvGraphicFramePr/>
                  <a:graphic xmlns:a="http://schemas.openxmlformats.org/drawingml/2006/main">
                    <a:graphicData uri="http://schemas.openxmlformats.org/drawingml/2006/picture">
                      <pic:pic xmlns:pic="http://schemas.openxmlformats.org/drawingml/2006/picture">
                        <pic:nvPicPr>
                          <pic:cNvPr id="13" name="attachment-1661837887349-39f4edaf43163f7c"/>
                          <pic:cNvPicPr/>
                        </pic:nvPicPr>
                        <pic:blipFill>
                          <a:blip r:embed="rId13"/>
                          <a:stretch>
                            <a:fillRect/>
                          </a:stretch>
                        </pic:blipFill>
                        <pic:spPr>
                          <a:xfrm>
                            <a:off x="0" y="0"/>
                            <a:ext cx="847725" cy="35115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10</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关节活动度测量尺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亚力克+箱子</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7456" behindDoc="0" locked="0" layoutInCell="1" allowOverlap="1">
                  <wp:simplePos x="0" y="0"/>
                  <wp:positionH relativeFrom="column">
                    <wp:posOffset>207645</wp:posOffset>
                  </wp:positionH>
                  <wp:positionV relativeFrom="paragraph">
                    <wp:posOffset>90805</wp:posOffset>
                  </wp:positionV>
                  <wp:extent cx="558800" cy="330200"/>
                  <wp:effectExtent l="0" t="0" r="12700" b="12700"/>
                  <wp:wrapNone/>
                  <wp:docPr id="3" name="attachment-1661837853858-2891fe8ece46c459"/>
                  <wp:cNvGraphicFramePr/>
                  <a:graphic xmlns:a="http://schemas.openxmlformats.org/drawingml/2006/main">
                    <a:graphicData uri="http://schemas.openxmlformats.org/drawingml/2006/picture">
                      <pic:pic xmlns:pic="http://schemas.openxmlformats.org/drawingml/2006/picture">
                        <pic:nvPicPr>
                          <pic:cNvPr id="3" name="attachment-1661837853858-2891fe8ece46c459"/>
                          <pic:cNvPicPr/>
                        </pic:nvPicPr>
                        <pic:blipFill>
                          <a:blip r:embed="rId14"/>
                          <a:stretch>
                            <a:fillRect/>
                          </a:stretch>
                        </pic:blipFill>
                        <pic:spPr>
                          <a:xfrm>
                            <a:off x="0" y="0"/>
                            <a:ext cx="558800" cy="33020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盒</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磁阻楼梯机</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1.占地面积：1510*845*2090mm</w:t>
            </w:r>
            <w:r>
              <w:rPr>
                <w:rFonts w:hint="eastAsia" w:ascii="宋体" w:hAnsi="宋体" w:eastAsia="宋体" w:cs="宋体"/>
                <w:lang w:val="en-US" w:eastAsia="zh-CN"/>
              </w:rPr>
              <w:br w:type="textWrapping"/>
            </w:r>
            <w:r>
              <w:rPr>
                <w:rFonts w:hint="eastAsia" w:ascii="宋体" w:hAnsi="宋体" w:eastAsia="宋体" w:cs="宋体"/>
                <w:lang w:val="en-US" w:eastAsia="zh-CN"/>
              </w:rPr>
              <w:t>2.台阶高度：210mm                                                                                3.台阶有效宽度：560mm</w:t>
            </w:r>
            <w:r>
              <w:rPr>
                <w:rFonts w:hint="eastAsia" w:ascii="宋体" w:hAnsi="宋体" w:eastAsia="宋体" w:cs="宋体"/>
                <w:lang w:val="en-US" w:eastAsia="zh-CN"/>
              </w:rPr>
              <w:br w:type="textWrapping"/>
            </w:r>
            <w:r>
              <w:rPr>
                <w:rFonts w:hint="eastAsia" w:ascii="宋体" w:hAnsi="宋体" w:eastAsia="宋体" w:cs="宋体"/>
                <w:lang w:val="en-US" w:eastAsia="zh-CN"/>
              </w:rPr>
              <w:t>4.器械净重：206KG</w:t>
            </w:r>
            <w:r>
              <w:rPr>
                <w:rFonts w:hint="eastAsia" w:ascii="宋体" w:hAnsi="宋体" w:eastAsia="宋体" w:cs="宋体"/>
                <w:lang w:val="en-US" w:eastAsia="zh-CN"/>
              </w:rPr>
              <w:br w:type="textWrapping"/>
            </w:r>
            <w:r>
              <w:rPr>
                <w:rFonts w:hint="eastAsia" w:ascii="宋体" w:hAnsi="宋体" w:eastAsia="宋体" w:cs="宋体"/>
                <w:lang w:val="en-US" w:eastAsia="zh-CN"/>
              </w:rPr>
              <w:t>5.驱动方式：电机驱动。</w:t>
            </w:r>
            <w:r>
              <w:rPr>
                <w:rFonts w:hint="eastAsia" w:ascii="宋体" w:hAnsi="宋体" w:eastAsia="宋体" w:cs="宋体"/>
                <w:lang w:val="en-US" w:eastAsia="zh-CN"/>
              </w:rPr>
              <w:br w:type="textWrapping"/>
            </w:r>
            <w:r>
              <w:rPr>
                <w:rFonts w:hint="eastAsia" w:ascii="宋体" w:hAnsi="宋体" w:eastAsia="宋体" w:cs="宋体"/>
                <w:lang w:val="en-US" w:eastAsia="zh-CN"/>
              </w:rPr>
              <w:t>6.电机规格：AC220V-2HP 50HZ7.功能显示：时间、攀登高度、卡路里、步数、心率。</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p>
          <w:p>
            <w:pPr>
              <w:bidi w:val="0"/>
              <w:jc w:val="center"/>
              <w:rPr>
                <w:rFonts w:hint="eastAsia" w:ascii="宋体" w:hAnsi="宋体" w:eastAsia="宋体" w:cs="宋体"/>
              </w:rPr>
            </w:pPr>
          </w:p>
          <w:p>
            <w:pPr>
              <w:bidi w:val="0"/>
              <w:jc w:val="center"/>
              <w:rPr>
                <w:rFonts w:hint="eastAsia" w:ascii="宋体" w:hAnsi="宋体" w:eastAsia="宋体" w:cs="宋体"/>
              </w:rPr>
            </w:pPr>
          </w:p>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8480" behindDoc="0" locked="0" layoutInCell="1" allowOverlap="1">
                  <wp:simplePos x="0" y="0"/>
                  <wp:positionH relativeFrom="column">
                    <wp:posOffset>181610</wp:posOffset>
                  </wp:positionH>
                  <wp:positionV relativeFrom="paragraph">
                    <wp:posOffset>67945</wp:posOffset>
                  </wp:positionV>
                  <wp:extent cx="711835" cy="775970"/>
                  <wp:effectExtent l="0" t="0" r="12065" b="5080"/>
                  <wp:wrapNone/>
                  <wp:docPr id="4" name="attachment-1661845996737-01caa10971576b7c"/>
                  <wp:cNvGraphicFramePr/>
                  <a:graphic xmlns:a="http://schemas.openxmlformats.org/drawingml/2006/main">
                    <a:graphicData uri="http://schemas.openxmlformats.org/drawingml/2006/picture">
                      <pic:pic xmlns:pic="http://schemas.openxmlformats.org/drawingml/2006/picture">
                        <pic:nvPicPr>
                          <pic:cNvPr id="4" name="attachment-1661845996737-01caa10971576b7c"/>
                          <pic:cNvPicPr/>
                        </pic:nvPicPr>
                        <pic:blipFill>
                          <a:blip r:embed="rId15"/>
                          <a:stretch>
                            <a:fillRect/>
                          </a:stretch>
                        </pic:blipFill>
                        <pic:spPr>
                          <a:xfrm>
                            <a:off x="0" y="0"/>
                            <a:ext cx="711835" cy="77597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12</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风阻划船器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1、搭配SE5200电子表操控。</w:t>
            </w:r>
            <w:r>
              <w:rPr>
                <w:rFonts w:hint="eastAsia" w:ascii="宋体" w:hAnsi="宋体" w:eastAsia="宋体" w:cs="宋体"/>
                <w:lang w:val="en-US" w:eastAsia="zh-CN"/>
              </w:rPr>
              <w:br w:type="textWrapping"/>
            </w:r>
            <w:r>
              <w:rPr>
                <w:rFonts w:hint="eastAsia" w:ascii="宋体" w:hAnsi="宋体" w:eastAsia="宋体" w:cs="宋体"/>
                <w:lang w:val="en-US" w:eastAsia="zh-CN"/>
              </w:rPr>
              <w:t>2、外箱尺寸:1050*440*940 mm</w:t>
            </w:r>
            <w:r>
              <w:rPr>
                <w:rFonts w:hint="eastAsia" w:ascii="宋体" w:hAnsi="宋体" w:eastAsia="宋体" w:cs="宋体"/>
                <w:lang w:val="en-US" w:eastAsia="zh-CN"/>
              </w:rPr>
              <w:br w:type="textWrapping"/>
            </w:r>
            <w:r>
              <w:rPr>
                <w:rFonts w:hint="eastAsia" w:ascii="宋体" w:hAnsi="宋体" w:eastAsia="宋体" w:cs="宋体"/>
                <w:lang w:val="en-US" w:eastAsia="zh-CN"/>
              </w:rPr>
              <w:t>3、组立尺寸: 2340*520*950 mm</w:t>
            </w:r>
            <w:r>
              <w:rPr>
                <w:rFonts w:hint="eastAsia" w:ascii="宋体" w:hAnsi="宋体" w:eastAsia="宋体" w:cs="宋体"/>
                <w:lang w:val="en-US" w:eastAsia="zh-CN"/>
              </w:rPr>
              <w:br w:type="textWrapping"/>
            </w:r>
            <w:r>
              <w:rPr>
                <w:rFonts w:hint="eastAsia" w:ascii="宋体" w:hAnsi="宋体" w:eastAsia="宋体" w:cs="宋体"/>
                <w:lang w:val="en-US" w:eastAsia="zh-CN"/>
              </w:rPr>
              <w:t>4、净重: 55KGS,毛重:60KGS5、                                                              5.最大载重使用: 150kgs</w:t>
            </w:r>
            <w:r>
              <w:rPr>
                <w:rFonts w:hint="eastAsia" w:ascii="宋体" w:hAnsi="宋体" w:eastAsia="宋体" w:cs="宋体"/>
                <w:lang w:val="en-US" w:eastAsia="zh-CN"/>
              </w:rPr>
              <w:br w:type="textWrapping"/>
            </w:r>
            <w:r>
              <w:rPr>
                <w:rFonts w:hint="eastAsia" w:ascii="宋体" w:hAnsi="宋体" w:eastAsia="宋体" w:cs="宋体"/>
                <w:lang w:val="en-US" w:eastAsia="zh-CN"/>
              </w:rPr>
              <w:t>6、磁阻+风阻双重阻力调节</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69504" behindDoc="0" locked="0" layoutInCell="1" allowOverlap="1">
                  <wp:simplePos x="0" y="0"/>
                  <wp:positionH relativeFrom="column">
                    <wp:posOffset>102870</wp:posOffset>
                  </wp:positionH>
                  <wp:positionV relativeFrom="paragraph">
                    <wp:posOffset>135255</wp:posOffset>
                  </wp:positionV>
                  <wp:extent cx="548640" cy="384810"/>
                  <wp:effectExtent l="0" t="0" r="3810" b="15240"/>
                  <wp:wrapNone/>
                  <wp:docPr id="20" name="attachment-1661845428731-c636f1265ec4fd1b"/>
                  <wp:cNvGraphicFramePr/>
                  <a:graphic xmlns:a="http://schemas.openxmlformats.org/drawingml/2006/main">
                    <a:graphicData uri="http://schemas.openxmlformats.org/drawingml/2006/picture">
                      <pic:pic xmlns:pic="http://schemas.openxmlformats.org/drawingml/2006/picture">
                        <pic:nvPicPr>
                          <pic:cNvPr id="20" name="attachment-1661845428731-c636f1265ec4fd1b"/>
                          <pic:cNvPicPr/>
                        </pic:nvPicPr>
                        <pic:blipFill>
                          <a:blip r:embed="rId16"/>
                          <a:stretch>
                            <a:fillRect/>
                          </a:stretch>
                        </pic:blipFill>
                        <pic:spPr>
                          <a:xfrm>
                            <a:off x="0" y="0"/>
                            <a:ext cx="548640" cy="384810"/>
                          </a:xfrm>
                          <a:prstGeom prst="rect">
                            <a:avLst/>
                          </a:prstGeom>
                          <a:noFill/>
                          <a:ln>
                            <a:noFill/>
                          </a:ln>
                        </pic:spPr>
                      </pic:pic>
                    </a:graphicData>
                  </a:graphic>
                </wp:anchor>
              </w:drawing>
            </w:r>
          </w:p>
          <w:p>
            <w:pPr>
              <w:bidi w:val="0"/>
              <w:jc w:val="center"/>
              <w:rPr>
                <w:rFonts w:hint="eastAsia" w:ascii="宋体" w:hAnsi="宋体" w:eastAsia="宋体" w:cs="宋体"/>
              </w:rPr>
            </w:pPr>
          </w:p>
          <w:p>
            <w:pPr>
              <w:bidi w:val="0"/>
              <w:jc w:val="center"/>
              <w:rPr>
                <w:rFonts w:hint="eastAsia" w:ascii="宋体" w:hAnsi="宋体" w:eastAsia="宋体" w:cs="宋体"/>
              </w:rPr>
            </w:pPr>
          </w:p>
          <w:p>
            <w:pPr>
              <w:bidi w:val="0"/>
              <w:jc w:val="center"/>
              <w:rPr>
                <w:rFonts w:hint="eastAsia" w:ascii="宋体" w:hAnsi="宋体" w:eastAsia="宋体" w:cs="宋体"/>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13</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药球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参数：3kg、5kg、7kg、9kg（共112KG)</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0528" behindDoc="0" locked="0" layoutInCell="1" allowOverlap="1">
                  <wp:simplePos x="0" y="0"/>
                  <wp:positionH relativeFrom="column">
                    <wp:posOffset>154305</wp:posOffset>
                  </wp:positionH>
                  <wp:positionV relativeFrom="paragraph">
                    <wp:posOffset>183515</wp:posOffset>
                  </wp:positionV>
                  <wp:extent cx="643890" cy="281305"/>
                  <wp:effectExtent l="0" t="0" r="3810" b="4445"/>
                  <wp:wrapNone/>
                  <wp:docPr id="24" name="attachment-1661846578236-38a8cb4bd32c8be2"/>
                  <wp:cNvGraphicFramePr/>
                  <a:graphic xmlns:a="http://schemas.openxmlformats.org/drawingml/2006/main">
                    <a:graphicData uri="http://schemas.openxmlformats.org/drawingml/2006/picture">
                      <pic:pic xmlns:pic="http://schemas.openxmlformats.org/drawingml/2006/picture">
                        <pic:nvPicPr>
                          <pic:cNvPr id="24" name="attachment-1661846578236-38a8cb4bd32c8be2"/>
                          <pic:cNvPicPr/>
                        </pic:nvPicPr>
                        <pic:blipFill>
                          <a:blip r:embed="rId17"/>
                          <a:stretch>
                            <a:fillRect/>
                          </a:stretch>
                        </pic:blipFill>
                        <pic:spPr>
                          <a:xfrm>
                            <a:off x="0" y="0"/>
                            <a:ext cx="643890" cy="28130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nil"/>
              <w:left w:val="nil"/>
              <w:bottom w:val="nil"/>
              <w:right w:val="single" w:color="auto"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14</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弹力带</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参数：红色、黄色、绿色、蓝色</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1552" behindDoc="0" locked="0" layoutInCell="1" allowOverlap="1">
                  <wp:simplePos x="0" y="0"/>
                  <wp:positionH relativeFrom="column">
                    <wp:posOffset>270510</wp:posOffset>
                  </wp:positionH>
                  <wp:positionV relativeFrom="paragraph">
                    <wp:posOffset>25400</wp:posOffset>
                  </wp:positionV>
                  <wp:extent cx="377825" cy="395605"/>
                  <wp:effectExtent l="0" t="0" r="3175" b="4445"/>
                  <wp:wrapNone/>
                  <wp:docPr id="14" name="attachment-1661847173736-fd1cf7915950ac2e"/>
                  <wp:cNvGraphicFramePr/>
                  <a:graphic xmlns:a="http://schemas.openxmlformats.org/drawingml/2006/main">
                    <a:graphicData uri="http://schemas.openxmlformats.org/drawingml/2006/picture">
                      <pic:pic xmlns:pic="http://schemas.openxmlformats.org/drawingml/2006/picture">
                        <pic:nvPicPr>
                          <pic:cNvPr id="14" name="attachment-1661847173736-fd1cf7915950ac2e"/>
                          <pic:cNvPicPr/>
                        </pic:nvPicPr>
                        <pic:blipFill>
                          <a:blip r:embed="rId18"/>
                          <a:stretch>
                            <a:fillRect/>
                          </a:stretch>
                        </pic:blipFill>
                        <pic:spPr>
                          <a:xfrm>
                            <a:off x="0" y="0"/>
                            <a:ext cx="377825" cy="39560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六边框训练器</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健身房私教环形杠铃杆深蹲硬拉奥杆实心六边框举重训</w:t>
            </w:r>
            <w:r>
              <w:rPr>
                <w:rFonts w:hint="eastAsia" w:ascii="宋体" w:hAnsi="宋体" w:eastAsia="宋体" w:cs="宋体"/>
                <w:lang w:val="en-US" w:eastAsia="zh-CN"/>
              </w:rPr>
              <w:br w:type="textWrapping"/>
            </w:r>
            <w:r>
              <w:rPr>
                <w:rFonts w:hint="eastAsia" w:ascii="宋体" w:hAnsi="宋体" w:eastAsia="宋体" w:cs="宋体"/>
                <w:lang w:val="en-US" w:eastAsia="zh-CN"/>
              </w:rPr>
              <w:t>练器，承重300KG，净重24KG，毛重25KG</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2576" behindDoc="0" locked="0" layoutInCell="1" allowOverlap="1">
                  <wp:simplePos x="0" y="0"/>
                  <wp:positionH relativeFrom="column">
                    <wp:posOffset>89535</wp:posOffset>
                  </wp:positionH>
                  <wp:positionV relativeFrom="paragraph">
                    <wp:posOffset>225425</wp:posOffset>
                  </wp:positionV>
                  <wp:extent cx="580390" cy="311785"/>
                  <wp:effectExtent l="0" t="0" r="10160" b="12065"/>
                  <wp:wrapNone/>
                  <wp:docPr id="17" name="attachment-1661847568735-43b0dacde83714d5"/>
                  <wp:cNvGraphicFramePr/>
                  <a:graphic xmlns:a="http://schemas.openxmlformats.org/drawingml/2006/main">
                    <a:graphicData uri="http://schemas.openxmlformats.org/drawingml/2006/picture">
                      <pic:pic xmlns:pic="http://schemas.openxmlformats.org/drawingml/2006/picture">
                        <pic:nvPicPr>
                          <pic:cNvPr id="17" name="attachment-1661847568735-43b0dacde83714d5"/>
                          <pic:cNvPicPr/>
                        </pic:nvPicPr>
                        <pic:blipFill>
                          <a:blip r:embed="rId19"/>
                          <a:stretch>
                            <a:fillRect/>
                          </a:stretch>
                        </pic:blipFill>
                        <pic:spPr>
                          <a:xfrm>
                            <a:off x="0" y="0"/>
                            <a:ext cx="580390" cy="31178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16</w:t>
            </w:r>
          </w:p>
        </w:tc>
        <w:tc>
          <w:tcPr>
            <w:tcW w:w="16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双手训练拉绳</w:t>
            </w:r>
          </w:p>
        </w:tc>
        <w:tc>
          <w:tcPr>
            <w:tcW w:w="2693" w:type="dxa"/>
            <w:tcBorders>
              <w:top w:val="single" w:color="000000" w:sz="4" w:space="0"/>
              <w:left w:val="single" w:color="000000" w:sz="4" w:space="0"/>
              <w:bottom w:val="nil"/>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长度：700mm,绳粗：25mm</w:t>
            </w:r>
          </w:p>
        </w:tc>
        <w:tc>
          <w:tcPr>
            <w:tcW w:w="168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3600" behindDoc="0" locked="0" layoutInCell="1" allowOverlap="1">
                  <wp:simplePos x="0" y="0"/>
                  <wp:positionH relativeFrom="column">
                    <wp:posOffset>249555</wp:posOffset>
                  </wp:positionH>
                  <wp:positionV relativeFrom="paragraph">
                    <wp:posOffset>147320</wp:posOffset>
                  </wp:positionV>
                  <wp:extent cx="424180" cy="258445"/>
                  <wp:effectExtent l="0" t="0" r="13970" b="8255"/>
                  <wp:wrapNone/>
                  <wp:docPr id="5" name="attachment-1661847719735-4ed8a585b4ef1769"/>
                  <wp:cNvGraphicFramePr/>
                  <a:graphic xmlns:a="http://schemas.openxmlformats.org/drawingml/2006/main">
                    <a:graphicData uri="http://schemas.openxmlformats.org/drawingml/2006/picture">
                      <pic:pic xmlns:pic="http://schemas.openxmlformats.org/drawingml/2006/picture">
                        <pic:nvPicPr>
                          <pic:cNvPr id="5" name="attachment-1661847719735-4ed8a585b4ef1769"/>
                          <pic:cNvPicPr/>
                        </pic:nvPicPr>
                        <pic:blipFill>
                          <a:blip r:embed="rId20"/>
                          <a:stretch>
                            <a:fillRect/>
                          </a:stretch>
                        </pic:blipFill>
                        <pic:spPr>
                          <a:xfrm>
                            <a:off x="0" y="0"/>
                            <a:ext cx="424180" cy="258445"/>
                          </a:xfrm>
                          <a:prstGeom prst="rect">
                            <a:avLst/>
                          </a:prstGeom>
                          <a:noFill/>
                          <a:ln>
                            <a:noFill/>
                          </a:ln>
                        </pic:spPr>
                      </pic:pic>
                    </a:graphicData>
                  </a:graphic>
                </wp:anchor>
              </w:drawing>
            </w:r>
          </w:p>
        </w:tc>
        <w:tc>
          <w:tcPr>
            <w:tcW w:w="1081"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auto"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哑铃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参数：30kg、35kg、37.5kg、40kg（共285KG)</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4624" behindDoc="0" locked="0" layoutInCell="1" allowOverlap="1">
                  <wp:simplePos x="0" y="0"/>
                  <wp:positionH relativeFrom="column">
                    <wp:posOffset>216535</wp:posOffset>
                  </wp:positionH>
                  <wp:positionV relativeFrom="paragraph">
                    <wp:posOffset>139700</wp:posOffset>
                  </wp:positionV>
                  <wp:extent cx="502285" cy="307975"/>
                  <wp:effectExtent l="0" t="0" r="12065" b="15875"/>
                  <wp:wrapNone/>
                  <wp:docPr id="23" name="attachment-1661848228234-69f05ecc491a719d"/>
                  <wp:cNvGraphicFramePr/>
                  <a:graphic xmlns:a="http://schemas.openxmlformats.org/drawingml/2006/main">
                    <a:graphicData uri="http://schemas.openxmlformats.org/drawingml/2006/picture">
                      <pic:pic xmlns:pic="http://schemas.openxmlformats.org/drawingml/2006/picture">
                        <pic:nvPicPr>
                          <pic:cNvPr id="23" name="attachment-1661848228234-69f05ecc491a719d"/>
                          <pic:cNvPicPr/>
                        </pic:nvPicPr>
                        <pic:blipFill>
                          <a:blip r:embed="rId21"/>
                          <a:stretch>
                            <a:fillRect/>
                          </a:stretch>
                        </pic:blipFill>
                        <pic:spPr>
                          <a:xfrm>
                            <a:off x="0" y="0"/>
                            <a:ext cx="502285" cy="30797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8</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对</w:t>
            </w:r>
          </w:p>
        </w:tc>
        <w:tc>
          <w:tcPr>
            <w:tcW w:w="1965" w:type="dxa"/>
            <w:tcBorders>
              <w:top w:val="single" w:color="auto" w:sz="4" w:space="0"/>
              <w:left w:val="nil"/>
              <w:bottom w:val="nil"/>
              <w:right w:val="single" w:color="auto"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18</w:t>
            </w:r>
          </w:p>
        </w:tc>
        <w:tc>
          <w:tcPr>
            <w:tcW w:w="16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地雷架</w:t>
            </w:r>
          </w:p>
        </w:tc>
        <w:tc>
          <w:tcPr>
            <w:tcW w:w="2693" w:type="dxa"/>
            <w:tcBorders>
              <w:top w:val="single" w:color="000000" w:sz="4" w:space="0"/>
              <w:left w:val="single" w:color="000000" w:sz="4" w:space="0"/>
              <w:bottom w:val="nil"/>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核心力量炮台杠铃炮筒炮架训练健身器地雷架</w:t>
            </w:r>
          </w:p>
        </w:tc>
        <w:tc>
          <w:tcPr>
            <w:tcW w:w="168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5648" behindDoc="0" locked="0" layoutInCell="1" allowOverlap="1">
                  <wp:simplePos x="0" y="0"/>
                  <wp:positionH relativeFrom="column">
                    <wp:posOffset>130175</wp:posOffset>
                  </wp:positionH>
                  <wp:positionV relativeFrom="paragraph">
                    <wp:posOffset>97790</wp:posOffset>
                  </wp:positionV>
                  <wp:extent cx="682625" cy="324485"/>
                  <wp:effectExtent l="0" t="0" r="3175" b="18415"/>
                  <wp:wrapNone/>
                  <wp:docPr id="18" name="attachment-1661847936247-63eeca92fa4d3fdd"/>
                  <wp:cNvGraphicFramePr/>
                  <a:graphic xmlns:a="http://schemas.openxmlformats.org/drawingml/2006/main">
                    <a:graphicData uri="http://schemas.openxmlformats.org/drawingml/2006/picture">
                      <pic:pic xmlns:pic="http://schemas.openxmlformats.org/drawingml/2006/picture">
                        <pic:nvPicPr>
                          <pic:cNvPr id="18" name="attachment-1661847936247-63eeca92fa4d3fdd"/>
                          <pic:cNvPicPr/>
                        </pic:nvPicPr>
                        <pic:blipFill>
                          <a:blip r:embed="rId22"/>
                          <a:stretch>
                            <a:fillRect/>
                          </a:stretch>
                        </pic:blipFill>
                        <pic:spPr>
                          <a:xfrm>
                            <a:off x="0" y="0"/>
                            <a:ext cx="682625" cy="324485"/>
                          </a:xfrm>
                          <a:prstGeom prst="rect">
                            <a:avLst/>
                          </a:prstGeom>
                          <a:noFill/>
                          <a:ln>
                            <a:noFill/>
                          </a:ln>
                        </pic:spPr>
                      </pic:pic>
                    </a:graphicData>
                  </a:graphic>
                </wp:anchor>
              </w:drawing>
            </w:r>
          </w:p>
        </w:tc>
        <w:tc>
          <w:tcPr>
            <w:tcW w:w="1081"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w:t>
            </w:r>
          </w:p>
        </w:tc>
        <w:tc>
          <w:tcPr>
            <w:tcW w:w="10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nil"/>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19</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普通波速球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参数：直径58cm</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6672" behindDoc="0" locked="0" layoutInCell="1" allowOverlap="1">
                  <wp:simplePos x="0" y="0"/>
                  <wp:positionH relativeFrom="column">
                    <wp:posOffset>112395</wp:posOffset>
                  </wp:positionH>
                  <wp:positionV relativeFrom="paragraph">
                    <wp:posOffset>72390</wp:posOffset>
                  </wp:positionV>
                  <wp:extent cx="741045" cy="313690"/>
                  <wp:effectExtent l="0" t="0" r="1905" b="10160"/>
                  <wp:wrapNone/>
                  <wp:docPr id="19" name="attachment-1661848561234-2a12df61809b1d3c"/>
                  <wp:cNvGraphicFramePr/>
                  <a:graphic xmlns:a="http://schemas.openxmlformats.org/drawingml/2006/main">
                    <a:graphicData uri="http://schemas.openxmlformats.org/drawingml/2006/picture">
                      <pic:pic xmlns:pic="http://schemas.openxmlformats.org/drawingml/2006/picture">
                        <pic:nvPicPr>
                          <pic:cNvPr id="19" name="attachment-1661848561234-2a12df61809b1d3c"/>
                          <pic:cNvPicPr/>
                        </pic:nvPicPr>
                        <pic:blipFill>
                          <a:blip r:embed="rId23"/>
                          <a:stretch>
                            <a:fillRect/>
                          </a:stretch>
                        </pic:blipFill>
                        <pic:spPr>
                          <a:xfrm>
                            <a:off x="0" y="0"/>
                            <a:ext cx="741045" cy="31369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20</w:t>
            </w:r>
          </w:p>
        </w:tc>
        <w:tc>
          <w:tcPr>
            <w:tcW w:w="16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波速球架</w:t>
            </w:r>
          </w:p>
        </w:tc>
        <w:tc>
          <w:tcPr>
            <w:tcW w:w="2693" w:type="dxa"/>
            <w:tcBorders>
              <w:top w:val="single" w:color="000000" w:sz="4" w:space="0"/>
              <w:left w:val="single" w:color="000000" w:sz="4" w:space="0"/>
              <w:bottom w:val="nil"/>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参数：5层</w:t>
            </w:r>
          </w:p>
        </w:tc>
        <w:tc>
          <w:tcPr>
            <w:tcW w:w="168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7696" behindDoc="0" locked="0" layoutInCell="1" allowOverlap="1">
                  <wp:simplePos x="0" y="0"/>
                  <wp:positionH relativeFrom="column">
                    <wp:posOffset>19050</wp:posOffset>
                  </wp:positionH>
                  <wp:positionV relativeFrom="paragraph">
                    <wp:posOffset>116840</wp:posOffset>
                  </wp:positionV>
                  <wp:extent cx="666750" cy="511175"/>
                  <wp:effectExtent l="0" t="0" r="0" b="3175"/>
                  <wp:wrapNone/>
                  <wp:docPr id="21" name="attachment-1661848694234-62ddb830c0f63225"/>
                  <wp:cNvGraphicFramePr/>
                  <a:graphic xmlns:a="http://schemas.openxmlformats.org/drawingml/2006/main">
                    <a:graphicData uri="http://schemas.openxmlformats.org/drawingml/2006/picture">
                      <pic:pic xmlns:pic="http://schemas.openxmlformats.org/drawingml/2006/picture">
                        <pic:nvPicPr>
                          <pic:cNvPr id="21" name="attachment-1661848694234-62ddb830c0f63225"/>
                          <pic:cNvPicPr/>
                        </pic:nvPicPr>
                        <pic:blipFill>
                          <a:blip r:embed="rId24"/>
                          <a:stretch>
                            <a:fillRect/>
                          </a:stretch>
                        </pic:blipFill>
                        <pic:spPr>
                          <a:xfrm>
                            <a:off x="0" y="0"/>
                            <a:ext cx="666750" cy="511175"/>
                          </a:xfrm>
                          <a:prstGeom prst="rect">
                            <a:avLst/>
                          </a:prstGeom>
                          <a:noFill/>
                          <a:ln>
                            <a:noFill/>
                          </a:ln>
                        </pic:spPr>
                      </pic:pic>
                    </a:graphicData>
                  </a:graphic>
                </wp:anchor>
              </w:drawing>
            </w:r>
          </w:p>
        </w:tc>
        <w:tc>
          <w:tcPr>
            <w:tcW w:w="1081"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4</w:t>
            </w:r>
          </w:p>
        </w:tc>
        <w:tc>
          <w:tcPr>
            <w:tcW w:w="1020" w:type="dxa"/>
            <w:tcBorders>
              <w:top w:val="single" w:color="000000" w:sz="4" w:space="0"/>
              <w:left w:val="single" w:color="000000" w:sz="4" w:space="0"/>
              <w:bottom w:val="nil"/>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nil"/>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壶铃</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型号：包胶壶铃12KG</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8720" behindDoc="0" locked="0" layoutInCell="1" allowOverlap="1">
                  <wp:simplePos x="0" y="0"/>
                  <wp:positionH relativeFrom="column">
                    <wp:posOffset>137795</wp:posOffset>
                  </wp:positionH>
                  <wp:positionV relativeFrom="paragraph">
                    <wp:posOffset>156845</wp:posOffset>
                  </wp:positionV>
                  <wp:extent cx="645795" cy="287020"/>
                  <wp:effectExtent l="0" t="0" r="1905" b="17780"/>
                  <wp:wrapNone/>
                  <wp:docPr id="6" name="attachment-1661849259735-1ef7e055ca048fd7"/>
                  <wp:cNvGraphicFramePr/>
                  <a:graphic xmlns:a="http://schemas.openxmlformats.org/drawingml/2006/main">
                    <a:graphicData uri="http://schemas.openxmlformats.org/drawingml/2006/picture">
                      <pic:pic xmlns:pic="http://schemas.openxmlformats.org/drawingml/2006/picture">
                        <pic:nvPicPr>
                          <pic:cNvPr id="6" name="attachment-1661849259735-1ef7e055ca048fd7"/>
                          <pic:cNvPicPr/>
                        </pic:nvPicPr>
                        <pic:blipFill>
                          <a:blip r:embed="rId25"/>
                          <a:stretch>
                            <a:fillRect/>
                          </a:stretch>
                        </pic:blipFill>
                        <pic:spPr>
                          <a:xfrm>
                            <a:off x="0" y="0"/>
                            <a:ext cx="645795" cy="287020"/>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22</w:t>
            </w:r>
          </w:p>
        </w:tc>
        <w:tc>
          <w:tcPr>
            <w:tcW w:w="1620"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心肺复苏</w:t>
            </w:r>
          </w:p>
          <w:p>
            <w:pPr>
              <w:bidi w:val="0"/>
              <w:jc w:val="center"/>
              <w:rPr>
                <w:rFonts w:hint="eastAsia" w:ascii="宋体" w:hAnsi="宋体" w:eastAsia="宋体" w:cs="宋体"/>
              </w:rPr>
            </w:pPr>
            <w:r>
              <w:rPr>
                <w:rFonts w:hint="eastAsia" w:ascii="宋体" w:hAnsi="宋体" w:eastAsia="宋体" w:cs="宋体"/>
                <w:lang w:val="en-US" w:eastAsia="zh-CN"/>
              </w:rPr>
              <w:t>模拟人</w:t>
            </w:r>
          </w:p>
        </w:tc>
        <w:tc>
          <w:tcPr>
            <w:tcW w:w="2693" w:type="dxa"/>
            <w:tcBorders>
              <w:top w:val="single" w:color="000000" w:sz="4" w:space="0"/>
              <w:left w:val="single" w:color="000000" w:sz="4" w:space="0"/>
              <w:bottom w:val="single" w:color="auto"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心肺复苏模拟人半身全人工呼吸心脏按压急救演练假人模特型</w:t>
            </w:r>
          </w:p>
        </w:tc>
        <w:tc>
          <w:tcPr>
            <w:tcW w:w="1680"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79744" behindDoc="0" locked="0" layoutInCell="1" allowOverlap="1">
                  <wp:simplePos x="0" y="0"/>
                  <wp:positionH relativeFrom="column">
                    <wp:posOffset>154940</wp:posOffset>
                  </wp:positionH>
                  <wp:positionV relativeFrom="paragraph">
                    <wp:posOffset>114300</wp:posOffset>
                  </wp:positionV>
                  <wp:extent cx="733425" cy="299085"/>
                  <wp:effectExtent l="0" t="0" r="9525" b="5715"/>
                  <wp:wrapNone/>
                  <wp:docPr id="1" name="attachment-1661914372504-89701375c41c4fa2"/>
                  <wp:cNvGraphicFramePr/>
                  <a:graphic xmlns:a="http://schemas.openxmlformats.org/drawingml/2006/main">
                    <a:graphicData uri="http://schemas.openxmlformats.org/drawingml/2006/picture">
                      <pic:pic xmlns:pic="http://schemas.openxmlformats.org/drawingml/2006/picture">
                        <pic:nvPicPr>
                          <pic:cNvPr id="1" name="attachment-1661914372504-89701375c41c4fa2"/>
                          <pic:cNvPicPr/>
                        </pic:nvPicPr>
                        <pic:blipFill>
                          <a:blip r:embed="rId26"/>
                          <a:stretch>
                            <a:fillRect/>
                          </a:stretch>
                        </pic:blipFill>
                        <pic:spPr>
                          <a:xfrm>
                            <a:off x="0" y="0"/>
                            <a:ext cx="733425" cy="299085"/>
                          </a:xfrm>
                          <a:prstGeom prst="rect">
                            <a:avLst/>
                          </a:prstGeom>
                          <a:noFill/>
                          <a:ln>
                            <a:noFill/>
                          </a:ln>
                        </pic:spPr>
                      </pic:pic>
                    </a:graphicData>
                  </a:graphic>
                </wp:anchor>
              </w:drawing>
            </w:r>
          </w:p>
        </w:tc>
        <w:tc>
          <w:tcPr>
            <w:tcW w:w="1081"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5</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套</w:t>
            </w:r>
          </w:p>
        </w:tc>
        <w:tc>
          <w:tcPr>
            <w:tcW w:w="1965" w:type="dxa"/>
            <w:tcBorders>
              <w:top w:val="single" w:color="000000" w:sz="4" w:space="0"/>
              <w:left w:val="single" w:color="000000" w:sz="4" w:space="0"/>
              <w:bottom w:val="single" w:color="auto"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23</w:t>
            </w:r>
          </w:p>
        </w:tc>
        <w:tc>
          <w:tcPr>
            <w:tcW w:w="162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训练背心</w:t>
            </w:r>
          </w:p>
        </w:tc>
        <w:tc>
          <w:tcPr>
            <w:tcW w:w="2693" w:type="dxa"/>
            <w:tcBorders>
              <w:top w:val="single" w:color="auto" w:sz="4" w:space="0"/>
              <w:left w:val="single" w:color="000000" w:sz="4" w:space="0"/>
              <w:bottom w:val="single" w:color="auto"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大号,可印字</w:t>
            </w:r>
          </w:p>
        </w:tc>
        <w:tc>
          <w:tcPr>
            <w:tcW w:w="168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rPr>
              <w:drawing>
                <wp:anchor distT="0" distB="0" distL="114300" distR="114300" simplePos="0" relativeHeight="251681792" behindDoc="0" locked="0" layoutInCell="1" allowOverlap="1">
                  <wp:simplePos x="0" y="0"/>
                  <wp:positionH relativeFrom="column">
                    <wp:posOffset>31750</wp:posOffset>
                  </wp:positionH>
                  <wp:positionV relativeFrom="paragraph">
                    <wp:posOffset>279400</wp:posOffset>
                  </wp:positionV>
                  <wp:extent cx="867410" cy="808990"/>
                  <wp:effectExtent l="0" t="0" r="8890" b="10160"/>
                  <wp:wrapSquare wrapText="bothSides"/>
                  <wp:docPr id="22" name="图片 1" descr="166720871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1667208715647"/>
                          <pic:cNvPicPr>
                            <a:picLocks noChangeAspect="1"/>
                          </pic:cNvPicPr>
                        </pic:nvPicPr>
                        <pic:blipFill>
                          <a:blip r:embed="rId27"/>
                          <a:stretch>
                            <a:fillRect/>
                          </a:stretch>
                        </pic:blipFill>
                        <pic:spPr>
                          <a:xfrm>
                            <a:off x="0" y="0"/>
                            <a:ext cx="867410" cy="808990"/>
                          </a:xfrm>
                          <a:prstGeom prst="rect">
                            <a:avLst/>
                          </a:prstGeom>
                          <a:noFill/>
                          <a:ln>
                            <a:noFill/>
                          </a:ln>
                        </pic:spPr>
                      </pic:pic>
                    </a:graphicData>
                  </a:graphic>
                </wp:anchor>
              </w:drawing>
            </w:r>
          </w:p>
        </w:tc>
        <w:tc>
          <w:tcPr>
            <w:tcW w:w="1081"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100</w:t>
            </w:r>
          </w:p>
        </w:tc>
        <w:tc>
          <w:tcPr>
            <w:tcW w:w="102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件</w:t>
            </w:r>
          </w:p>
        </w:tc>
        <w:tc>
          <w:tcPr>
            <w:tcW w:w="1965" w:type="dxa"/>
            <w:tcBorders>
              <w:top w:val="single" w:color="auto" w:sz="4" w:space="0"/>
              <w:left w:val="single" w:color="000000" w:sz="4" w:space="0"/>
              <w:bottom w:val="single" w:color="auto"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05"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24</w:t>
            </w:r>
          </w:p>
        </w:tc>
        <w:tc>
          <w:tcPr>
            <w:tcW w:w="162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智能动感单车</w:t>
            </w:r>
          </w:p>
        </w:tc>
        <w:tc>
          <w:tcPr>
            <w:tcW w:w="2693" w:type="dxa"/>
            <w:tcBorders>
              <w:top w:val="single" w:color="auto" w:sz="4" w:space="0"/>
              <w:left w:val="single" w:color="000000" w:sz="4" w:space="0"/>
              <w:bottom w:val="single" w:color="auto" w:sz="4" w:space="0"/>
              <w:right w:val="single" w:color="000000" w:sz="4" w:space="0"/>
            </w:tcBorders>
            <w:noWrap w:val="0"/>
            <w:vAlign w:val="center"/>
          </w:tcPr>
          <w:p>
            <w:pPr>
              <w:bidi w:val="0"/>
              <w:jc w:val="left"/>
              <w:rPr>
                <w:rFonts w:hint="eastAsia" w:ascii="宋体" w:hAnsi="宋体" w:eastAsia="宋体" w:cs="宋体"/>
              </w:rPr>
            </w:pPr>
            <w:r>
              <w:rPr>
                <w:rFonts w:hint="eastAsia" w:ascii="宋体" w:hAnsi="宋体" w:eastAsia="宋体" w:cs="宋体"/>
                <w:lang w:val="en-US" w:eastAsia="zh-CN"/>
              </w:rPr>
              <w:t>1、净重≥55 KG，最大承重≥150KG，占地面积126×51×110CM。</w:t>
            </w:r>
            <w:r>
              <w:rPr>
                <w:rFonts w:hint="eastAsia" w:ascii="宋体" w:hAnsi="宋体" w:eastAsia="宋体" w:cs="宋体"/>
                <w:lang w:val="en-US" w:eastAsia="zh-CN"/>
              </w:rPr>
              <w:br w:type="textWrapping"/>
            </w:r>
            <w:r>
              <w:rPr>
                <w:rFonts w:hint="eastAsia" w:ascii="宋体" w:hAnsi="宋体" w:eastAsia="宋体" w:cs="宋体"/>
                <w:lang w:val="en-US" w:eastAsia="zh-CN"/>
              </w:rPr>
              <w:t>2、飞轮重量≥18KG，双向惯性轮。</w:t>
            </w:r>
            <w:r>
              <w:rPr>
                <w:rFonts w:hint="eastAsia" w:ascii="宋体" w:hAnsi="宋体" w:eastAsia="宋体" w:cs="宋体"/>
                <w:lang w:val="en-US" w:eastAsia="zh-CN"/>
              </w:rPr>
              <w:br w:type="textWrapping"/>
            </w:r>
            <w:r>
              <w:rPr>
                <w:rFonts w:hint="eastAsia" w:ascii="宋体" w:hAnsi="宋体" w:eastAsia="宋体" w:cs="宋体"/>
                <w:lang w:val="en-US" w:eastAsia="zh-CN"/>
              </w:rPr>
              <w:t>3、机身结构采用一体化焊接钢结构。</w:t>
            </w:r>
            <w:r>
              <w:rPr>
                <w:rFonts w:hint="eastAsia" w:ascii="宋体" w:hAnsi="宋体" w:eastAsia="宋体" w:cs="宋体"/>
                <w:lang w:val="en-US" w:eastAsia="zh-CN"/>
              </w:rPr>
              <w:br w:type="textWrapping"/>
            </w:r>
            <w:r>
              <w:rPr>
                <w:rFonts w:hint="eastAsia" w:ascii="宋体" w:hAnsi="宋体" w:eastAsia="宋体" w:cs="宋体"/>
                <w:lang w:val="en-US" w:eastAsia="zh-CN"/>
              </w:rPr>
              <w:t>4、避震系统采用可调式弹簧避震。</w:t>
            </w:r>
            <w:r>
              <w:rPr>
                <w:rFonts w:hint="eastAsia" w:ascii="宋体" w:hAnsi="宋体" w:eastAsia="宋体" w:cs="宋体"/>
                <w:lang w:val="en-US" w:eastAsia="zh-CN"/>
              </w:rPr>
              <w:br w:type="textWrapping"/>
            </w:r>
            <w:r>
              <w:rPr>
                <w:rFonts w:hint="eastAsia" w:ascii="宋体" w:hAnsi="宋体" w:eastAsia="宋体" w:cs="宋体"/>
                <w:lang w:val="en-US" w:eastAsia="zh-CN"/>
              </w:rPr>
              <w:t>5、竞赛级弹性座椅，可上下、前后多位置调节。</w:t>
            </w:r>
            <w:r>
              <w:rPr>
                <w:rFonts w:hint="eastAsia" w:ascii="宋体" w:hAnsi="宋体" w:eastAsia="宋体" w:cs="宋体"/>
                <w:lang w:val="en-US" w:eastAsia="zh-CN"/>
              </w:rPr>
              <w:br w:type="textWrapping"/>
            </w:r>
            <w:r>
              <w:rPr>
                <w:rFonts w:hint="eastAsia" w:ascii="宋体" w:hAnsi="宋体" w:eastAsia="宋体" w:cs="宋体"/>
                <w:lang w:val="en-US" w:eastAsia="zh-CN"/>
              </w:rPr>
              <w:t>6、一体化浸塑把手，可上下多位置调节。</w:t>
            </w:r>
            <w:r>
              <w:rPr>
                <w:rFonts w:hint="eastAsia" w:ascii="宋体" w:hAnsi="宋体" w:eastAsia="宋体" w:cs="宋体"/>
                <w:lang w:val="en-US" w:eastAsia="zh-CN"/>
              </w:rPr>
              <w:br w:type="textWrapping"/>
            </w:r>
            <w:r>
              <w:rPr>
                <w:rFonts w:hint="eastAsia" w:ascii="宋体" w:hAnsi="宋体" w:eastAsia="宋体" w:cs="宋体"/>
                <w:lang w:val="en-US" w:eastAsia="zh-CN"/>
              </w:rPr>
              <w:t>7、手动无级旋钮式阻力调节。</w:t>
            </w:r>
            <w:r>
              <w:rPr>
                <w:rFonts w:hint="eastAsia" w:ascii="宋体" w:hAnsi="宋体" w:eastAsia="宋体" w:cs="宋体"/>
                <w:lang w:val="en-US" w:eastAsia="zh-CN"/>
              </w:rPr>
              <w:br w:type="textWrapping"/>
            </w:r>
            <w:r>
              <w:rPr>
                <w:rFonts w:hint="eastAsia" w:ascii="宋体" w:hAnsi="宋体" w:eastAsia="宋体" w:cs="宋体"/>
                <w:lang w:val="en-US" w:eastAsia="zh-CN"/>
              </w:rPr>
              <w:t>8、传动采用静音多槽复合橡胶传动带。</w:t>
            </w:r>
            <w:r>
              <w:rPr>
                <w:rFonts w:hint="eastAsia" w:ascii="宋体" w:hAnsi="宋体" w:eastAsia="宋体" w:cs="宋体"/>
                <w:lang w:val="en-US" w:eastAsia="zh-CN"/>
              </w:rPr>
              <w:br w:type="textWrapping"/>
            </w:r>
            <w:r>
              <w:rPr>
                <w:rFonts w:hint="eastAsia" w:ascii="宋体" w:hAnsi="宋体" w:eastAsia="宋体" w:cs="宋体"/>
                <w:lang w:val="en-US" w:eastAsia="zh-CN"/>
              </w:rPr>
              <w:t>9、按压式紧急制动安全系统。</w:t>
            </w:r>
            <w:r>
              <w:rPr>
                <w:rFonts w:hint="eastAsia" w:ascii="宋体" w:hAnsi="宋体" w:eastAsia="宋体" w:cs="宋体"/>
                <w:lang w:val="en-US" w:eastAsia="zh-CN"/>
              </w:rPr>
              <w:br w:type="textWrapping"/>
            </w:r>
            <w:r>
              <w:rPr>
                <w:rFonts w:hint="eastAsia" w:ascii="宋体" w:hAnsi="宋体" w:eastAsia="宋体" w:cs="宋体"/>
                <w:lang w:val="en-US" w:eastAsia="zh-CN"/>
              </w:rPr>
              <w:t>装有方便移动的滚轮。</w:t>
            </w:r>
            <w:r>
              <w:rPr>
                <w:rFonts w:hint="eastAsia" w:ascii="宋体" w:hAnsi="宋体" w:eastAsia="宋体" w:cs="宋体"/>
                <w:lang w:val="en-US" w:eastAsia="zh-CN"/>
              </w:rPr>
              <w:br w:type="textWrapping"/>
            </w:r>
            <w:r>
              <w:rPr>
                <w:rFonts w:hint="eastAsia" w:ascii="宋体" w:hAnsi="宋体" w:eastAsia="宋体" w:cs="宋体"/>
                <w:lang w:val="en-US" w:eastAsia="zh-CN"/>
              </w:rPr>
              <w:t>12、通过中国环境标志II型产品认证。</w:t>
            </w:r>
            <w:r>
              <w:rPr>
                <w:rFonts w:hint="eastAsia" w:ascii="宋体" w:hAnsi="宋体" w:eastAsia="宋体" w:cs="宋体"/>
                <w:lang w:val="en-US" w:eastAsia="zh-CN"/>
              </w:rPr>
              <w:br w:type="textWrapping"/>
            </w:r>
            <w:r>
              <w:rPr>
                <w:rFonts w:hint="eastAsia" w:ascii="宋体" w:hAnsi="宋体" w:eastAsia="宋体" w:cs="宋体"/>
                <w:lang w:val="en-US" w:eastAsia="zh-CN"/>
              </w:rPr>
              <w:t>★13、产品通过国家体育用品质量监督检验中心检测。</w:t>
            </w:r>
          </w:p>
        </w:tc>
        <w:tc>
          <w:tcPr>
            <w:tcW w:w="168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p>
          <w:p>
            <w:pPr>
              <w:bidi w:val="0"/>
              <w:jc w:val="cente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bidi w:val="0"/>
              <w:jc w:val="center"/>
              <w:rPr>
                <w:rFonts w:hint="eastAsia" w:ascii="宋体" w:hAnsi="宋体" w:eastAsia="宋体" w:cs="宋体"/>
              </w:rPr>
            </w:pPr>
            <w:r>
              <w:rPr>
                <w:rFonts w:hint="eastAsia" w:ascii="宋体" w:hAnsi="宋体" w:eastAsia="宋体" w:cs="宋体"/>
                <w:lang w:val="en-US" w:eastAsia="zh-CN"/>
              </w:rPr>
              <w:drawing>
                <wp:anchor distT="0" distB="0" distL="114300" distR="114300" simplePos="0" relativeHeight="251680768" behindDoc="0" locked="0" layoutInCell="1" allowOverlap="1">
                  <wp:simplePos x="0" y="0"/>
                  <wp:positionH relativeFrom="column">
                    <wp:posOffset>86360</wp:posOffset>
                  </wp:positionH>
                  <wp:positionV relativeFrom="paragraph">
                    <wp:posOffset>41275</wp:posOffset>
                  </wp:positionV>
                  <wp:extent cx="888365" cy="747395"/>
                  <wp:effectExtent l="0" t="0" r="6985" b="14605"/>
                  <wp:wrapNone/>
                  <wp:docPr id="7" name="图片_14"/>
                  <wp:cNvGraphicFramePr/>
                  <a:graphic xmlns:a="http://schemas.openxmlformats.org/drawingml/2006/main">
                    <a:graphicData uri="http://schemas.openxmlformats.org/drawingml/2006/picture">
                      <pic:pic xmlns:pic="http://schemas.openxmlformats.org/drawingml/2006/picture">
                        <pic:nvPicPr>
                          <pic:cNvPr id="7" name="图片_14"/>
                          <pic:cNvPicPr/>
                        </pic:nvPicPr>
                        <pic:blipFill>
                          <a:blip r:embed="rId28"/>
                          <a:stretch>
                            <a:fillRect/>
                          </a:stretch>
                        </pic:blipFill>
                        <pic:spPr>
                          <a:xfrm>
                            <a:off x="0" y="0"/>
                            <a:ext cx="888365" cy="747395"/>
                          </a:xfrm>
                          <a:prstGeom prst="rect">
                            <a:avLst/>
                          </a:prstGeom>
                          <a:noFill/>
                          <a:ln>
                            <a:noFill/>
                          </a:ln>
                        </pic:spPr>
                      </pic:pic>
                    </a:graphicData>
                  </a:graphic>
                </wp:anchor>
              </w:drawing>
            </w:r>
          </w:p>
        </w:tc>
        <w:tc>
          <w:tcPr>
            <w:tcW w:w="1081"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21</w:t>
            </w:r>
          </w:p>
        </w:tc>
        <w:tc>
          <w:tcPr>
            <w:tcW w:w="1020" w:type="dxa"/>
            <w:tcBorders>
              <w:top w:val="single" w:color="auto" w:sz="4" w:space="0"/>
              <w:left w:val="single" w:color="000000" w:sz="4" w:space="0"/>
              <w:bottom w:val="single" w:color="auto" w:sz="4" w:space="0"/>
              <w:right w:val="single" w:color="000000" w:sz="4" w:space="0"/>
            </w:tcBorders>
            <w:noWrap/>
            <w:vAlign w:val="center"/>
          </w:tcPr>
          <w:p>
            <w:pPr>
              <w:bidi w:val="0"/>
              <w:jc w:val="center"/>
              <w:rPr>
                <w:rFonts w:hint="eastAsia" w:ascii="宋体" w:hAnsi="宋体" w:eastAsia="宋体" w:cs="宋体"/>
              </w:rPr>
            </w:pPr>
            <w:r>
              <w:rPr>
                <w:rFonts w:hint="eastAsia" w:ascii="宋体" w:hAnsi="宋体" w:eastAsia="宋体" w:cs="宋体"/>
                <w:lang w:val="en-US" w:eastAsia="zh-CN"/>
              </w:rPr>
              <w:t>辆</w:t>
            </w:r>
          </w:p>
        </w:tc>
        <w:tc>
          <w:tcPr>
            <w:tcW w:w="1965" w:type="dxa"/>
            <w:tcBorders>
              <w:top w:val="single" w:color="auto" w:sz="4" w:space="0"/>
              <w:left w:val="single" w:color="000000" w:sz="4" w:space="0"/>
              <w:bottom w:val="single" w:color="auto" w:sz="4" w:space="0"/>
              <w:right w:val="single" w:color="000000" w:sz="4" w:space="0"/>
            </w:tcBorders>
            <w:noWrap w:val="0"/>
            <w:vAlign w:val="center"/>
          </w:tcPr>
          <w:p>
            <w:pPr>
              <w:bidi w:val="0"/>
              <w:jc w:val="center"/>
              <w:rPr>
                <w:rFonts w:hint="eastAsia" w:ascii="宋体" w:hAnsi="宋体" w:eastAsia="宋体" w:cs="宋体"/>
              </w:rPr>
            </w:pPr>
            <w:r>
              <w:rPr>
                <w:rFonts w:hint="eastAsia" w:ascii="宋体" w:hAnsi="宋体" w:eastAsia="宋体" w:cs="宋体"/>
                <w:lang w:val="en-US" w:eastAsia="zh-CN"/>
              </w:rPr>
              <w:t>3850</w:t>
            </w:r>
          </w:p>
        </w:tc>
      </w:tr>
    </w:tbl>
    <w:p>
      <w:pPr>
        <w:ind w:right="-216" w:rightChars="-103"/>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lang w:val="en-US" w:eastAsia="zh-CN"/>
        </w:rPr>
        <w:t>注：带“</w:t>
      </w:r>
      <w:r>
        <w:rPr>
          <w:rFonts w:hint="eastAsia" w:ascii="宋体" w:hAnsi="宋体" w:eastAsia="宋体" w:cs="宋体"/>
          <w:b/>
          <w:bCs/>
          <w:sz w:val="18"/>
          <w:szCs w:val="18"/>
          <w:lang w:val="en-US" w:eastAsia="zh-CN"/>
        </w:rPr>
        <w:t>★</w:t>
      </w:r>
      <w:r>
        <w:rPr>
          <w:rFonts w:hint="eastAsia" w:ascii="宋体" w:hAnsi="宋体" w:eastAsia="宋体" w:cs="宋体"/>
          <w:b/>
          <w:bCs/>
          <w:lang w:val="en-US" w:eastAsia="zh-CN"/>
        </w:rPr>
        <w:t>”参数为重要参数需提供证明材料，未提供视为无效投标。</w:t>
      </w:r>
    </w:p>
    <w:p>
      <w:pPr>
        <w:pStyle w:val="4"/>
        <w:numPr>
          <w:ilvl w:val="0"/>
          <w:numId w:val="2"/>
        </w:numPr>
        <w:spacing w:before="0" w:after="0" w:line="360" w:lineRule="auto"/>
        <w:rPr>
          <w:rFonts w:hint="eastAsia" w:ascii="宋体" w:hAnsi="宋体" w:eastAsia="宋体" w:cs="宋体"/>
          <w:sz w:val="24"/>
          <w:szCs w:val="24"/>
        </w:rPr>
      </w:pPr>
      <w:r>
        <w:rPr>
          <w:rFonts w:hint="eastAsia" w:ascii="宋体" w:hAnsi="宋体" w:eastAsia="宋体" w:cs="宋体"/>
          <w:sz w:val="24"/>
          <w:szCs w:val="24"/>
        </w:rPr>
        <w:t>服务要求</w:t>
      </w:r>
    </w:p>
    <w:p>
      <w:pPr>
        <w:numPr>
          <w:ilvl w:val="0"/>
          <w:numId w:val="3"/>
        </w:numPr>
        <w:ind w:left="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p>
      <w:pPr>
        <w:pStyle w:val="2"/>
        <w:spacing w:line="360" w:lineRule="auto"/>
        <w:ind w:firstLine="480" w:firstLineChars="200"/>
        <w:rPr>
          <w:rFonts w:hint="eastAsia" w:ascii="宋体" w:hAnsi="宋体" w:eastAsia="宋体" w:cs="宋体"/>
        </w:rPr>
      </w:pPr>
      <w:r>
        <w:rPr>
          <w:rFonts w:hint="eastAsia" w:ascii="宋体" w:hAnsi="宋体" w:eastAsia="宋体" w:cs="宋体"/>
        </w:rPr>
        <w:t>（1）乙方提供的货物须为全新原装正品,随机资料及配件齐全，货物表面无划伤、无碰撞痕迹，货物上均应有产品质量检验合格标志；且权属清楚不影响使用，不得侵害他人的知识产权；</w:t>
      </w:r>
    </w:p>
    <w:p>
      <w:pPr>
        <w:pStyle w:val="2"/>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）产品的质量出现问题，乙方应负责三包（包修、包换、包退），费用由乙方负担。</w:t>
      </w:r>
    </w:p>
    <w:p>
      <w:pPr>
        <w:pStyle w:val="2"/>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）所有产品均须符合本合同相关条款要求，若乙方提供的产品技术参数等不符合要求或提供伪劣产品、贴牌产品等非正规产品，甲方有权要求乙方退货并取消成交资格，并自行承担经济、法律及赔偿责任。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2、质保及售后服务要求（实质性要求）：</w:t>
      </w:r>
      <w:bookmarkStart w:id="3" w:name="_Hlk10108719"/>
      <w:bookmarkEnd w:id="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（1）质保期：自验收合格之日起计算，体测仪，磁阻楼梯机，风阻划船器，动感单车提供一年质保，其他</w:t>
      </w:r>
      <w:r>
        <w:rPr>
          <w:rFonts w:hint="eastAsia" w:ascii="宋体" w:hAnsi="宋体" w:eastAsia="宋体" w:cs="宋体"/>
          <w:sz w:val="24"/>
          <w:lang w:val="en-US" w:eastAsia="zh-CN"/>
        </w:rPr>
        <w:t>产品</w:t>
      </w:r>
      <w:r>
        <w:rPr>
          <w:rFonts w:hint="eastAsia" w:ascii="宋体" w:hAnsi="宋体" w:eastAsia="宋体" w:cs="宋体"/>
          <w:sz w:val="24"/>
        </w:rPr>
        <w:t>的提供30天质保；</w:t>
      </w:r>
    </w:p>
    <w:p>
      <w:pPr>
        <w:spacing w:line="360" w:lineRule="auto"/>
        <w:ind w:firstLine="480" w:firstLineChars="200"/>
        <w:rPr>
          <w:rFonts w:hint="eastAsia" w:ascii="宋体" w:hAnsi="宋体" w:eastAsia="宋体" w:cs="宋体"/>
          <w:color w:val="000000"/>
          <w:sz w:val="24"/>
          <w:lang w:eastAsia="zh-Hans"/>
        </w:rPr>
      </w:pPr>
      <w:r>
        <w:rPr>
          <w:rFonts w:hint="eastAsia" w:ascii="宋体" w:hAnsi="宋体" w:eastAsia="宋体" w:cs="宋体"/>
          <w:sz w:val="24"/>
        </w:rPr>
        <w:t>（2）服务期间如果产品发生任何故障，2小时内供应商电话响应，电话咨询不能解决的，需在</w:t>
      </w:r>
      <w:r>
        <w:rPr>
          <w:rFonts w:hint="eastAsia" w:ascii="宋体" w:hAnsi="宋体" w:eastAsia="宋体" w:cs="宋体"/>
          <w:sz w:val="24"/>
          <w:lang w:val="en-US" w:eastAsia="zh-CN"/>
        </w:rPr>
        <w:t>2</w:t>
      </w:r>
      <w:r>
        <w:rPr>
          <w:rFonts w:hint="eastAsia" w:ascii="宋体" w:hAnsi="宋体" w:eastAsia="宋体" w:cs="宋体"/>
          <w:sz w:val="24"/>
        </w:rPr>
        <w:t>小时内到达现场进行处理，确保产品正常工作。保修期内，同一产品、同一质量问题连续3次维修仍无法正常使用，中标人必须予以更换相同的产品。</w:t>
      </w:r>
    </w:p>
    <w:p>
      <w:pPr>
        <w:pStyle w:val="2"/>
        <w:spacing w:line="360" w:lineRule="auto"/>
        <w:ind w:firstLine="480" w:firstLineChars="200"/>
        <w:rPr>
          <w:rFonts w:hint="eastAsia" w:ascii="宋体" w:hAnsi="宋体" w:eastAsia="宋体" w:cs="宋体"/>
        </w:rPr>
      </w:pPr>
      <w:r>
        <w:rPr>
          <w:rFonts w:hint="eastAsia" w:ascii="宋体" w:hAnsi="宋体" w:eastAsia="宋体" w:cs="宋体"/>
        </w:rPr>
        <w:t>3、报价要求：合同总价已包含所有完成此次项目的货物采购、包装、运输、装卸、安装、调试、配件、辅材、人工、检测、产品升级、知识产权、安全、技术培训、验收合格交付使用之前以及保修期内保修服务与备用物件等所有相关各项的含税费用。</w:t>
      </w:r>
    </w:p>
    <w:p>
      <w:pPr>
        <w:pStyle w:val="2"/>
        <w:spacing w:line="360" w:lineRule="auto"/>
        <w:ind w:firstLine="480" w:firstLineChars="200"/>
        <w:rPr>
          <w:rFonts w:hint="eastAsia" w:ascii="宋体" w:hAnsi="宋体" w:eastAsia="宋体" w:cs="宋体"/>
        </w:rPr>
      </w:pPr>
      <w:r>
        <w:rPr>
          <w:rFonts w:hint="eastAsia" w:ascii="宋体" w:hAnsi="宋体" w:eastAsia="宋体" w:cs="宋体"/>
        </w:rPr>
        <w:t>4、付款要求：</w:t>
      </w:r>
      <w:r>
        <w:rPr>
          <w:rFonts w:hint="eastAsia" w:ascii="宋体" w:hAnsi="宋体" w:eastAsia="宋体" w:cs="宋体"/>
          <w:highlight w:val="white"/>
        </w:rPr>
        <w:t>产品交付验收合格后20个工作日内支付合同总价的95%；剩余的5%即待产品验收合格满壹年，如无质量及服务方面问题一次性无息支付（乙方须向甲方出具合法有效的完税发票及凭证资料进行支付结算）；如产品验收不合格或后续服务不到位，甲方有权拒付货款或酌情扣款。（如遇市财政年终决算停止报账，则时间顺延）。</w:t>
      </w:r>
    </w:p>
    <w:p>
      <w:pPr>
        <w:pStyle w:val="4"/>
        <w:spacing w:before="0" w:after="0" w:line="360" w:lineRule="auto"/>
        <w:ind w:firstLine="482"/>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、商务要求（实质性要求）</w:t>
      </w:r>
    </w:p>
    <w:p>
      <w:pPr>
        <w:pStyle w:val="2"/>
        <w:ind w:firstLine="480" w:firstLineChars="200"/>
        <w:rPr>
          <w:rFonts w:hint="eastAsia" w:ascii="宋体" w:hAnsi="宋体" w:eastAsia="宋体" w:cs="宋体"/>
        </w:rPr>
      </w:pPr>
      <w:r>
        <w:rPr>
          <w:rFonts w:hint="eastAsia" w:ascii="宋体" w:hAnsi="宋体" w:eastAsia="宋体" w:cs="宋体"/>
        </w:rPr>
        <w:t>1、交付期限：</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交货时间：合同签订后</w:t>
      </w:r>
      <w:r>
        <w:rPr>
          <w:rFonts w:hint="eastAsia" w:ascii="宋体" w:hAnsi="宋体" w:eastAsia="宋体" w:cs="宋体"/>
          <w:color w:val="000000"/>
          <w:sz w:val="24"/>
          <w:lang w:val="en-US" w:eastAsia="zh-CN"/>
        </w:rPr>
        <w:t>15</w:t>
      </w:r>
      <w:r>
        <w:rPr>
          <w:rFonts w:hint="eastAsia" w:ascii="宋体" w:hAnsi="宋体" w:eastAsia="宋体" w:cs="宋体"/>
          <w:color w:val="000000"/>
          <w:sz w:val="24"/>
        </w:rPr>
        <w:t>日内。</w:t>
      </w:r>
    </w:p>
    <w:p>
      <w:pPr>
        <w:spacing w:line="360" w:lineRule="auto"/>
        <w:ind w:left="420" w:leftChars="200"/>
        <w:rPr>
          <w:rFonts w:hint="eastAsia" w:ascii="宋体" w:hAnsi="宋体" w:eastAsia="宋体" w:cs="宋体"/>
          <w:color w:val="000000"/>
          <w:sz w:val="24"/>
          <w:lang w:eastAsia="zh-Hans"/>
        </w:rPr>
      </w:pPr>
      <w:r>
        <w:rPr>
          <w:rFonts w:hint="eastAsia" w:ascii="宋体" w:hAnsi="宋体" w:eastAsia="宋体" w:cs="宋体"/>
          <w:color w:val="000000"/>
          <w:sz w:val="24"/>
        </w:rPr>
        <w:t>2、交货地点：</w:t>
      </w:r>
      <w:r>
        <w:rPr>
          <w:rFonts w:hint="eastAsia" w:ascii="宋体" w:hAnsi="宋体" w:eastAsia="宋体" w:cs="宋体"/>
          <w:color w:val="000000"/>
          <w:sz w:val="24"/>
          <w:lang w:eastAsia="zh-Hans"/>
        </w:rPr>
        <w:t>眉山职业技术学院指定地点。</w:t>
      </w:r>
    </w:p>
    <w:p>
      <w:pPr>
        <w:spacing w:line="360" w:lineRule="auto"/>
        <w:ind w:left="0" w:leftChars="0" w:firstLine="415" w:firstLineChars="173"/>
        <w:rPr>
          <w:rFonts w:hint="eastAsia" w:ascii="宋体" w:hAnsi="宋体" w:eastAsia="宋体" w:cs="宋体"/>
          <w:sz w:val="24"/>
        </w:rPr>
      </w:pPr>
      <w:r>
        <w:rPr>
          <w:rFonts w:hint="eastAsia" w:ascii="宋体" w:hAnsi="宋体" w:eastAsia="宋体" w:cs="宋体"/>
          <w:sz w:val="24"/>
        </w:rPr>
        <w:t>3、</w:t>
      </w:r>
      <w:bookmarkStart w:id="4" w:name="_Toc19372"/>
      <w:r>
        <w:rPr>
          <w:rFonts w:hint="eastAsia" w:ascii="宋体" w:hAnsi="宋体" w:eastAsia="宋体" w:cs="宋体"/>
          <w:sz w:val="24"/>
        </w:rPr>
        <w:t>验收要求</w:t>
      </w:r>
      <w:bookmarkEnd w:id="4"/>
      <w:r>
        <w:rPr>
          <w:rFonts w:hint="eastAsia" w:ascii="宋体" w:hAnsi="宋体" w:eastAsia="宋体" w:cs="宋体"/>
          <w:sz w:val="24"/>
        </w:rPr>
        <w:t>：</w:t>
      </w:r>
    </w:p>
    <w:p>
      <w:pPr>
        <w:pStyle w:val="13"/>
        <w:numPr>
          <w:ilvl w:val="0"/>
          <w:numId w:val="0"/>
        </w:numPr>
        <w:spacing w:line="360" w:lineRule="auto"/>
        <w:ind w:firstLine="480" w:firstLineChars="200"/>
      </w:pPr>
      <w:r>
        <w:rPr>
          <w:rFonts w:hint="eastAsia" w:ascii="宋体" w:hAnsi="宋体" w:eastAsia="宋体" w:cs="宋体"/>
          <w:kern w:val="2"/>
          <w:sz w:val="24"/>
          <w:szCs w:val="22"/>
          <w:lang w:eastAsia="zh-CN"/>
        </w:rPr>
        <w:t>严格按照相关法律法规以及《财政部关于进一步加强政府采购需求和履约验收管理的指导意见》（财库〔2016〕205号）进行验收。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3AE2"/>
    <w:multiLevelType w:val="singleLevel"/>
    <w:tmpl w:val="066C3AE2"/>
    <w:lvl w:ilvl="0" w:tentative="0">
      <w:start w:val="1"/>
      <w:numFmt w:val="decimal"/>
      <w:suff w:val="nothing"/>
      <w:lvlText w:val="%1、"/>
      <w:lvlJc w:val="left"/>
    </w:lvl>
  </w:abstractNum>
  <w:abstractNum w:abstractNumId="1">
    <w:nsid w:val="2584F91C"/>
    <w:multiLevelType w:val="singleLevel"/>
    <w:tmpl w:val="2584F91C"/>
    <w:lvl w:ilvl="0" w:tentative="0">
      <w:start w:val="3"/>
      <w:numFmt w:val="chineseCounting"/>
      <w:suff w:val="nothing"/>
      <w:lvlText w:val="%1、"/>
      <w:lvlJc w:val="left"/>
      <w:pPr>
        <w:ind w:left="420"/>
      </w:pPr>
      <w:rPr>
        <w:rFonts w:hint="eastAsia"/>
      </w:rPr>
    </w:lvl>
  </w:abstractNum>
  <w:abstractNum w:abstractNumId="2">
    <w:nsid w:val="4FEEFF58"/>
    <w:multiLevelType w:val="singleLevel"/>
    <w:tmpl w:val="4FEEFF5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jg2MzVmMDU0ZDRlMjRmMThkMzc0Yzc0Y2JkMmYifQ=="/>
  </w:docVars>
  <w:rsids>
    <w:rsidRoot w:val="21430A68"/>
    <w:rsid w:val="03423DFD"/>
    <w:rsid w:val="21430A68"/>
    <w:rsid w:val="4F260C91"/>
    <w:rsid w:val="6BE8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jc w:val="center"/>
      <w:outlineLvl w:val="0"/>
    </w:pPr>
    <w:rPr>
      <w:rFonts w:eastAsia="仿宋" w:cs="Times New Roman" w:asciiTheme="minorAscii" w:hAnsiTheme="minorAscii"/>
      <w:b/>
      <w:kern w:val="44"/>
      <w:sz w:val="30"/>
      <w:szCs w:val="2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Char"/>
    <w:link w:val="3"/>
    <w:qFormat/>
    <w:uiPriority w:val="0"/>
    <w:rPr>
      <w:rFonts w:eastAsia="仿宋" w:cs="Times New Roman" w:asciiTheme="minorAscii" w:hAnsiTheme="minorAscii"/>
      <w:b/>
      <w:kern w:val="44"/>
      <w:sz w:val="30"/>
      <w:szCs w:val="22"/>
    </w:rPr>
  </w:style>
  <w:style w:type="paragraph" w:customStyle="1" w:styleId="1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
    <w:name w:val="null3"/>
    <w:qFormat/>
    <w:uiPriority w:val="0"/>
    <w:rPr>
      <w:rFonts w:hint="eastAsia" w:ascii="Calibri" w:hAnsi="Calibri" w:eastAsia="宋体" w:cs="Times New Roman"/>
      <w:lang w:val="en-US" w:eastAsia="zh-Hans" w:bidi="ar-SA"/>
    </w:rPr>
  </w:style>
  <w:style w:type="paragraph" w:customStyle="1" w:styleId="14">
    <w:name w:val="正文_0"/>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2142</Words>
  <Characters>2397</Characters>
  <Lines>0</Lines>
  <Paragraphs>0</Paragraphs>
  <TotalTime>2</TotalTime>
  <ScaleCrop>false</ScaleCrop>
  <LinksUpToDate>false</LinksUpToDate>
  <CharactersWithSpaces>2402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2022-11-14T01:38:00Z</dcterms:created>
  <dc:creator>h'p</dc:creator>
  <cp:lastModifiedBy>h'p</cp:lastModifiedBy>
  <dcterms:modified xsi:type="dcterms:W3CDTF">2022-11-14T01:59:32Z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A0EAF8E268CD4C388CD45F1860DCD4D2</vt:lpwstr>
  </property>
</Properties>
</file>