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94" w:rsidRDefault="00261AFA" w:rsidP="00261AFA">
      <w:pPr>
        <w:pStyle w:val="a3"/>
        <w:jc w:val="center"/>
        <w:rPr>
          <w:rFonts w:ascii="宋体" w:hAnsi="宋体" w:cs="宋体"/>
          <w:b/>
          <w:bCs/>
          <w:sz w:val="24"/>
          <w:lang w:eastAsia="zh-Hans"/>
        </w:rPr>
      </w:pPr>
      <w:r>
        <w:rPr>
          <w:rFonts w:hint="eastAsia"/>
          <w:b/>
          <w:sz w:val="24"/>
        </w:rPr>
        <w:t>《功能性训练》课程资源建设</w:t>
      </w:r>
      <w:r>
        <w:rPr>
          <w:rFonts w:ascii="宋体" w:hAnsi="宋体" w:cs="宋体" w:hint="eastAsia"/>
          <w:b/>
          <w:bCs/>
          <w:sz w:val="24"/>
          <w:lang w:eastAsia="zh-Hans"/>
        </w:rPr>
        <w:t>项目</w:t>
      </w:r>
      <w:r w:rsidR="006A0AB1">
        <w:rPr>
          <w:rFonts w:ascii="宋体" w:hAnsi="宋体" w:cs="宋体" w:hint="eastAsia"/>
          <w:b/>
          <w:bCs/>
          <w:sz w:val="24"/>
          <w:lang w:eastAsia="zh-Hans"/>
        </w:rPr>
        <w:t>清单及技术参数配置</w:t>
      </w:r>
    </w:p>
    <w:p w:rsidR="005B0A94" w:rsidRDefault="00261AFA">
      <w:pPr>
        <w:spacing w:line="360" w:lineRule="auto"/>
        <w:ind w:firstLineChars="200" w:firstLine="482"/>
        <w:rPr>
          <w:b/>
          <w:sz w:val="24"/>
        </w:rPr>
      </w:pPr>
      <w:r>
        <w:rPr>
          <w:rFonts w:hint="eastAsia"/>
          <w:b/>
          <w:sz w:val="24"/>
        </w:rPr>
        <w:t>一、</w:t>
      </w:r>
      <w:r>
        <w:rPr>
          <w:rFonts w:hint="eastAsia"/>
          <w:b/>
          <w:sz w:val="24"/>
        </w:rPr>
        <w:t>《功能性训练》课程资源建设</w:t>
      </w:r>
      <w:r>
        <w:rPr>
          <w:rFonts w:ascii="宋体" w:hAnsi="宋体" w:cs="宋体" w:hint="eastAsia"/>
          <w:b/>
          <w:bCs/>
          <w:sz w:val="24"/>
          <w:lang w:eastAsia="zh-Hans"/>
        </w:rPr>
        <w:t>项目</w:t>
      </w:r>
      <w:r w:rsidR="006A0AB1">
        <w:rPr>
          <w:rFonts w:hint="eastAsia"/>
          <w:b/>
          <w:sz w:val="24"/>
        </w:rPr>
        <w:t>清单：</w:t>
      </w: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647"/>
        <w:gridCol w:w="2493"/>
        <w:gridCol w:w="2115"/>
        <w:gridCol w:w="2040"/>
        <w:gridCol w:w="1155"/>
      </w:tblGrid>
      <w:tr w:rsidR="005B0A94">
        <w:trPr>
          <w:trHeight w:val="398"/>
        </w:trPr>
        <w:tc>
          <w:tcPr>
            <w:tcW w:w="1050" w:type="dxa"/>
          </w:tcPr>
          <w:p w:rsidR="005B0A94" w:rsidRDefault="006A0AB1">
            <w:pPr>
              <w:widowControl/>
              <w:spacing w:line="360" w:lineRule="auto"/>
              <w:jc w:val="center"/>
              <w:rPr>
                <w:rFonts w:ascii="宋体" w:hAnsi="宋体"/>
                <w:szCs w:val="21"/>
              </w:rPr>
            </w:pPr>
            <w:r>
              <w:rPr>
                <w:rStyle w:val="a5"/>
                <w:rFonts w:ascii="宋体" w:hAnsi="宋体" w:cs="宋体" w:hint="eastAsia"/>
                <w:color w:val="333333"/>
                <w:kern w:val="0"/>
                <w:szCs w:val="21"/>
                <w:lang w:bidi="ar"/>
              </w:rPr>
              <w:t>序号</w:t>
            </w:r>
          </w:p>
        </w:tc>
        <w:tc>
          <w:tcPr>
            <w:tcW w:w="1647" w:type="dxa"/>
          </w:tcPr>
          <w:p w:rsidR="005B0A94" w:rsidRDefault="006A0AB1">
            <w:pPr>
              <w:widowControl/>
              <w:spacing w:line="360" w:lineRule="auto"/>
              <w:jc w:val="center"/>
              <w:rPr>
                <w:rStyle w:val="a5"/>
                <w:rFonts w:ascii="宋体" w:hAnsi="宋体" w:cs="宋体"/>
                <w:color w:val="333333"/>
                <w:kern w:val="0"/>
                <w:szCs w:val="21"/>
                <w:lang w:bidi="ar"/>
              </w:rPr>
            </w:pPr>
            <w:r>
              <w:rPr>
                <w:rStyle w:val="a5"/>
                <w:rFonts w:ascii="宋体" w:hAnsi="宋体" w:cs="宋体" w:hint="eastAsia"/>
                <w:color w:val="333333"/>
                <w:kern w:val="0"/>
                <w:szCs w:val="21"/>
                <w:lang w:bidi="ar"/>
              </w:rPr>
              <w:t>章节</w:t>
            </w:r>
          </w:p>
        </w:tc>
        <w:tc>
          <w:tcPr>
            <w:tcW w:w="2493" w:type="dxa"/>
          </w:tcPr>
          <w:p w:rsidR="005B0A94" w:rsidRDefault="006A0AB1">
            <w:pPr>
              <w:widowControl/>
              <w:spacing w:line="360" w:lineRule="auto"/>
              <w:jc w:val="center"/>
              <w:rPr>
                <w:rFonts w:ascii="宋体" w:hAnsi="宋体"/>
                <w:szCs w:val="21"/>
              </w:rPr>
            </w:pPr>
            <w:r>
              <w:rPr>
                <w:rStyle w:val="a5"/>
                <w:rFonts w:ascii="宋体" w:hAnsi="宋体" w:cs="宋体" w:hint="eastAsia"/>
                <w:color w:val="333333"/>
                <w:kern w:val="0"/>
                <w:szCs w:val="21"/>
                <w:lang w:bidi="ar"/>
              </w:rPr>
              <w:t>资源名称</w:t>
            </w:r>
          </w:p>
        </w:tc>
        <w:tc>
          <w:tcPr>
            <w:tcW w:w="2115" w:type="dxa"/>
          </w:tcPr>
          <w:p w:rsidR="005B0A94" w:rsidRDefault="006A0AB1">
            <w:pPr>
              <w:widowControl/>
              <w:spacing w:line="360" w:lineRule="auto"/>
              <w:jc w:val="center"/>
              <w:rPr>
                <w:rStyle w:val="a5"/>
                <w:rFonts w:ascii="宋体" w:hAnsi="宋体" w:cs="宋体"/>
                <w:color w:val="333333"/>
                <w:kern w:val="0"/>
                <w:szCs w:val="21"/>
                <w:lang w:bidi="ar"/>
              </w:rPr>
            </w:pPr>
            <w:r>
              <w:rPr>
                <w:rStyle w:val="a5"/>
                <w:rFonts w:ascii="宋体" w:hAnsi="宋体" w:cs="宋体" w:hint="eastAsia"/>
                <w:color w:val="333333"/>
                <w:kern w:val="0"/>
                <w:szCs w:val="21"/>
                <w:lang w:bidi="ar"/>
              </w:rPr>
              <w:t>知识点</w:t>
            </w:r>
            <w:r>
              <w:rPr>
                <w:rStyle w:val="a5"/>
                <w:rFonts w:ascii="宋体" w:hAnsi="宋体" w:cs="宋体" w:hint="eastAsia"/>
                <w:color w:val="333333"/>
                <w:kern w:val="0"/>
                <w:szCs w:val="21"/>
                <w:lang w:bidi="ar"/>
              </w:rPr>
              <w:t>/</w:t>
            </w:r>
            <w:r>
              <w:rPr>
                <w:rStyle w:val="a5"/>
                <w:rFonts w:ascii="宋体" w:hAnsi="宋体" w:cs="宋体" w:hint="eastAsia"/>
                <w:color w:val="333333"/>
                <w:kern w:val="0"/>
                <w:szCs w:val="21"/>
                <w:lang w:bidi="ar"/>
              </w:rPr>
              <w:t>技能点</w:t>
            </w:r>
          </w:p>
        </w:tc>
        <w:tc>
          <w:tcPr>
            <w:tcW w:w="2040" w:type="dxa"/>
          </w:tcPr>
          <w:p w:rsidR="005B0A94" w:rsidRDefault="006A0AB1">
            <w:pPr>
              <w:widowControl/>
              <w:spacing w:line="360" w:lineRule="auto"/>
              <w:jc w:val="center"/>
              <w:rPr>
                <w:rStyle w:val="a5"/>
                <w:rFonts w:ascii="宋体" w:hAnsi="宋体" w:cs="宋体"/>
                <w:color w:val="333333"/>
                <w:kern w:val="0"/>
                <w:szCs w:val="21"/>
                <w:lang w:bidi="ar"/>
              </w:rPr>
            </w:pPr>
            <w:r>
              <w:rPr>
                <w:rStyle w:val="a5"/>
                <w:rFonts w:ascii="宋体" w:hAnsi="宋体" w:cs="宋体" w:hint="eastAsia"/>
                <w:color w:val="333333"/>
                <w:kern w:val="0"/>
                <w:szCs w:val="21"/>
                <w:lang w:bidi="ar"/>
              </w:rPr>
              <w:t>微课形式</w:t>
            </w:r>
          </w:p>
        </w:tc>
        <w:tc>
          <w:tcPr>
            <w:tcW w:w="1155" w:type="dxa"/>
          </w:tcPr>
          <w:p w:rsidR="005B0A94" w:rsidRDefault="006A0AB1">
            <w:pPr>
              <w:widowControl/>
              <w:spacing w:line="360" w:lineRule="auto"/>
              <w:jc w:val="center"/>
              <w:rPr>
                <w:rStyle w:val="a5"/>
                <w:rFonts w:ascii="宋体" w:hAnsi="宋体" w:cs="宋体"/>
                <w:color w:val="333333"/>
                <w:kern w:val="0"/>
                <w:szCs w:val="21"/>
                <w:lang w:bidi="ar"/>
              </w:rPr>
            </w:pPr>
            <w:r>
              <w:rPr>
                <w:rStyle w:val="a5"/>
                <w:rFonts w:ascii="宋体" w:hAnsi="宋体" w:cs="宋体" w:hint="eastAsia"/>
                <w:color w:val="333333"/>
                <w:kern w:val="0"/>
                <w:szCs w:val="21"/>
                <w:lang w:bidi="ar"/>
              </w:rPr>
              <w:t>视频时长</w:t>
            </w:r>
          </w:p>
        </w:tc>
      </w:tr>
      <w:tr w:rsidR="005B0A94">
        <w:tc>
          <w:tcPr>
            <w:tcW w:w="1050" w:type="dxa"/>
          </w:tcPr>
          <w:p w:rsidR="005B0A94" w:rsidRDefault="006A0AB1">
            <w:pPr>
              <w:widowControl/>
              <w:spacing w:line="360" w:lineRule="auto"/>
              <w:jc w:val="center"/>
              <w:rPr>
                <w:rFonts w:ascii="宋体" w:hAnsi="宋体" w:cs="仿宋_GB2312"/>
                <w:color w:val="000000"/>
                <w:kern w:val="0"/>
                <w:szCs w:val="21"/>
                <w:lang w:bidi="ar"/>
              </w:rPr>
            </w:pPr>
            <w:r>
              <w:rPr>
                <w:rFonts w:ascii="宋体" w:hAnsi="宋体" w:cs="仿宋_GB2312" w:hint="eastAsia"/>
                <w:color w:val="000000"/>
                <w:kern w:val="0"/>
                <w:szCs w:val="21"/>
                <w:lang w:bidi="ar"/>
              </w:rPr>
              <w:t>0</w:t>
            </w:r>
          </w:p>
        </w:tc>
        <w:tc>
          <w:tcPr>
            <w:tcW w:w="1647"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课程介绍</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0-1</w:t>
            </w:r>
            <w:r>
              <w:rPr>
                <w:rFonts w:ascii="宋体" w:hAnsi="宋体" w:cs="仿宋_GB2312" w:hint="eastAsia"/>
                <w:color w:val="000000"/>
                <w:kern w:val="0"/>
                <w:szCs w:val="21"/>
                <w:lang w:bidi="ar"/>
              </w:rPr>
              <w:t>：功能性训练</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小工具课程框架及脉络</w:t>
            </w:r>
          </w:p>
        </w:tc>
        <w:tc>
          <w:tcPr>
            <w:tcW w:w="2115" w:type="dxa"/>
          </w:tcPr>
          <w:p w:rsidR="005B0A94" w:rsidRDefault="006A0AB1">
            <w:pPr>
              <w:pStyle w:val="11"/>
              <w:numPr>
                <w:ilvl w:val="0"/>
                <w:numId w:val="2"/>
              </w:numPr>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课程的构成形式</w:t>
            </w:r>
          </w:p>
          <w:p w:rsidR="005B0A94" w:rsidRDefault="006A0AB1">
            <w:pPr>
              <w:pStyle w:val="11"/>
              <w:numPr>
                <w:ilvl w:val="0"/>
                <w:numId w:val="2"/>
              </w:numPr>
              <w:spacing w:line="360" w:lineRule="auto"/>
              <w:rPr>
                <w:rFonts w:ascii="宋体" w:hAnsi="宋体"/>
                <w:szCs w:val="21"/>
              </w:rPr>
            </w:pPr>
            <w:r>
              <w:rPr>
                <w:rFonts w:ascii="宋体" w:hAnsi="宋体" w:cs="仿宋_GB2312" w:hint="eastAsia"/>
                <w:color w:val="000000"/>
                <w:kern w:val="0"/>
                <w:szCs w:val="21"/>
                <w:lang w:bidi="ar"/>
              </w:rPr>
              <w:t>课程的设计思路</w:t>
            </w:r>
          </w:p>
        </w:tc>
        <w:tc>
          <w:tcPr>
            <w:tcW w:w="2040"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PPT</w:t>
            </w:r>
            <w:r>
              <w:rPr>
                <w:rFonts w:ascii="宋体" w:hAnsi="宋体" w:cs="仿宋_GB2312" w:hint="eastAsia"/>
                <w:color w:val="000000"/>
                <w:kern w:val="0"/>
                <w:szCs w:val="21"/>
                <w:lang w:bidi="ar"/>
              </w:rPr>
              <w:t>讲授</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1</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一、功能性训练理论基础</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color w:val="000000"/>
                <w:kern w:val="0"/>
                <w:szCs w:val="21"/>
                <w:lang w:bidi="ar"/>
              </w:rPr>
              <w:t>1-1</w:t>
            </w:r>
            <w:r>
              <w:rPr>
                <w:rFonts w:ascii="宋体" w:hAnsi="宋体" w:cs="仿宋_GB2312"/>
                <w:color w:val="000000"/>
                <w:kern w:val="0"/>
                <w:szCs w:val="21"/>
                <w:lang w:bidi="ar"/>
              </w:rPr>
              <w:t>：</w:t>
            </w:r>
            <w:r>
              <w:rPr>
                <w:rFonts w:ascii="宋体" w:hAnsi="宋体" w:cs="仿宋_GB2312" w:hint="eastAsia"/>
                <w:color w:val="000000"/>
                <w:kern w:val="0"/>
                <w:szCs w:val="21"/>
                <w:lang w:bidi="ar"/>
              </w:rPr>
              <w:t>功能性训练相关概念</w:t>
            </w:r>
          </w:p>
        </w:tc>
        <w:tc>
          <w:tcPr>
            <w:tcW w:w="2115" w:type="dxa"/>
            <w:vMerge w:val="restart"/>
          </w:tcPr>
          <w:p w:rsidR="005B0A94" w:rsidRDefault="006A0AB1">
            <w:pPr>
              <w:pStyle w:val="11"/>
              <w:spacing w:line="360" w:lineRule="auto"/>
              <w:rPr>
                <w:rFonts w:ascii="宋体" w:hAnsi="宋体" w:cs="仿宋_GB2312"/>
                <w:color w:val="000000"/>
                <w:kern w:val="0"/>
                <w:szCs w:val="21"/>
                <w:lang w:bidi="ar"/>
              </w:rPr>
            </w:pPr>
            <w:r>
              <w:rPr>
                <w:rFonts w:ascii="宋体" w:hAnsi="宋体" w:hint="eastAsia"/>
                <w:szCs w:val="21"/>
              </w:rPr>
              <w:t>1</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功能训练的起源、概念，以及与传统训练的区别</w:t>
            </w:r>
          </w:p>
          <w:p w:rsidR="005B0A94" w:rsidRDefault="006A0AB1">
            <w:pPr>
              <w:pStyle w:val="11"/>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功能性训练基础、原则</w:t>
            </w:r>
          </w:p>
          <w:p w:rsidR="005B0A94" w:rsidRDefault="006A0AB1">
            <w:pPr>
              <w:pStyle w:val="11"/>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3.</w:t>
            </w:r>
            <w:r>
              <w:rPr>
                <w:rFonts w:ascii="宋体" w:hAnsi="宋体" w:cs="仿宋_GB2312" w:hint="eastAsia"/>
                <w:color w:val="000000"/>
                <w:kern w:val="0"/>
                <w:szCs w:val="21"/>
                <w:lang w:bidi="ar"/>
              </w:rPr>
              <w:t>功能解剖</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关节的运动形式、肌肉的功能、肌肉的训练方法</w:t>
            </w:r>
          </w:p>
          <w:p w:rsidR="005B0A94" w:rsidRDefault="006A0AB1">
            <w:pPr>
              <w:pStyle w:val="11"/>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4.</w:t>
            </w:r>
            <w:r>
              <w:rPr>
                <w:rFonts w:ascii="宋体" w:hAnsi="宋体" w:cs="仿宋_GB2312" w:hint="eastAsia"/>
                <w:color w:val="000000"/>
                <w:kern w:val="0"/>
                <w:szCs w:val="21"/>
                <w:lang w:bidi="ar"/>
              </w:rPr>
              <w:t>多关节肌的工作特点及其应用</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1.PPT</w:t>
            </w:r>
            <w:r>
              <w:rPr>
                <w:rFonts w:ascii="宋体" w:hAnsi="宋体" w:cs="仿宋_GB2312" w:hint="eastAsia"/>
                <w:color w:val="000000"/>
                <w:kern w:val="0"/>
                <w:szCs w:val="21"/>
                <w:lang w:bidi="ar"/>
              </w:rPr>
              <w:t>讲授</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cs="仿宋_GB2312"/>
                <w:color w:val="000000"/>
                <w:kern w:val="0"/>
                <w:szCs w:val="21"/>
                <w:lang w:bidi="ar"/>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color w:val="000000"/>
                <w:kern w:val="0"/>
                <w:szCs w:val="21"/>
                <w:lang w:bidi="ar"/>
              </w:rPr>
              <w:t>1-</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功能性训练的基础和原则</w:t>
            </w:r>
          </w:p>
        </w:tc>
        <w:tc>
          <w:tcPr>
            <w:tcW w:w="2115" w:type="dxa"/>
            <w:vMerge/>
          </w:tcPr>
          <w:p w:rsidR="005B0A94" w:rsidRDefault="005B0A94">
            <w:pPr>
              <w:pStyle w:val="11"/>
              <w:spacing w:line="360" w:lineRule="auto"/>
              <w:rPr>
                <w:rFonts w:ascii="宋体" w:hAnsi="宋体"/>
                <w:szCs w:val="21"/>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12</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cs="仿宋_GB2312"/>
                <w:color w:val="000000"/>
                <w:kern w:val="0"/>
                <w:szCs w:val="21"/>
                <w:lang w:bidi="ar"/>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color w:val="000000"/>
                <w:kern w:val="0"/>
                <w:szCs w:val="21"/>
                <w:lang w:bidi="ar"/>
              </w:rPr>
              <w:t>1-</w:t>
            </w:r>
            <w:r>
              <w:rPr>
                <w:rFonts w:ascii="宋体" w:hAnsi="宋体" w:cs="仿宋_GB2312" w:hint="eastAsia"/>
                <w:color w:val="000000"/>
                <w:kern w:val="0"/>
                <w:szCs w:val="21"/>
                <w:lang w:bidi="ar"/>
              </w:rPr>
              <w:t>3</w:t>
            </w:r>
            <w:r>
              <w:rPr>
                <w:rFonts w:ascii="宋体" w:hAnsi="宋体" w:cs="仿宋_GB2312"/>
                <w:color w:val="000000"/>
                <w:kern w:val="0"/>
                <w:szCs w:val="21"/>
                <w:lang w:bidi="ar"/>
              </w:rPr>
              <w:t>：</w:t>
            </w:r>
            <w:r>
              <w:rPr>
                <w:rFonts w:ascii="宋体" w:hAnsi="宋体" w:cs="仿宋_GB2312" w:hint="eastAsia"/>
                <w:color w:val="000000"/>
                <w:kern w:val="0"/>
                <w:szCs w:val="21"/>
                <w:lang w:bidi="ar"/>
              </w:rPr>
              <w:t>功能性训练的运动人体科学原理</w:t>
            </w:r>
          </w:p>
        </w:tc>
        <w:tc>
          <w:tcPr>
            <w:tcW w:w="2115" w:type="dxa"/>
            <w:vMerge/>
          </w:tcPr>
          <w:p w:rsidR="005B0A94" w:rsidRDefault="005B0A94">
            <w:pPr>
              <w:pStyle w:val="11"/>
              <w:spacing w:line="360" w:lineRule="auto"/>
              <w:rPr>
                <w:rFonts w:ascii="宋体" w:hAnsi="宋体"/>
                <w:szCs w:val="21"/>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cs="仿宋_GB2312"/>
                <w:color w:val="000000"/>
                <w:kern w:val="0"/>
                <w:szCs w:val="21"/>
                <w:lang w:bidi="ar"/>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1-4</w:t>
            </w:r>
            <w:r>
              <w:rPr>
                <w:rFonts w:ascii="宋体" w:hAnsi="宋体" w:cs="仿宋_GB2312" w:hint="eastAsia"/>
                <w:color w:val="000000"/>
                <w:kern w:val="0"/>
                <w:szCs w:val="21"/>
                <w:lang w:bidi="ar"/>
              </w:rPr>
              <w:t>：功能性训练</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《功能解剖</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上肢》</w:t>
            </w:r>
          </w:p>
        </w:tc>
        <w:tc>
          <w:tcPr>
            <w:tcW w:w="2115" w:type="dxa"/>
            <w:vMerge/>
          </w:tcPr>
          <w:p w:rsidR="005B0A94" w:rsidRDefault="005B0A94">
            <w:pPr>
              <w:pStyle w:val="11"/>
              <w:spacing w:line="360" w:lineRule="auto"/>
              <w:rPr>
                <w:rFonts w:ascii="宋体" w:hAnsi="宋体"/>
                <w:szCs w:val="21"/>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cs="仿宋_GB2312"/>
                <w:color w:val="000000"/>
                <w:kern w:val="0"/>
                <w:szCs w:val="21"/>
                <w:lang w:bidi="ar"/>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：功能性训练</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《功能解剖</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核心》</w:t>
            </w:r>
          </w:p>
        </w:tc>
        <w:tc>
          <w:tcPr>
            <w:tcW w:w="2115" w:type="dxa"/>
            <w:vMerge/>
          </w:tcPr>
          <w:p w:rsidR="005B0A94" w:rsidRDefault="005B0A94">
            <w:pPr>
              <w:pStyle w:val="11"/>
              <w:spacing w:line="360" w:lineRule="auto"/>
              <w:rPr>
                <w:rFonts w:ascii="宋体" w:hAnsi="宋体"/>
                <w:szCs w:val="21"/>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cs="仿宋_GB2312"/>
                <w:color w:val="000000"/>
                <w:kern w:val="0"/>
                <w:szCs w:val="21"/>
                <w:lang w:bidi="ar"/>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1-6</w:t>
            </w:r>
            <w:r>
              <w:rPr>
                <w:rFonts w:ascii="宋体" w:hAnsi="宋体" w:cs="仿宋_GB2312" w:hint="eastAsia"/>
                <w:color w:val="000000"/>
                <w:kern w:val="0"/>
                <w:szCs w:val="21"/>
                <w:lang w:bidi="ar"/>
              </w:rPr>
              <w:t>：功能性训练</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《功能解剖</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下肢》</w:t>
            </w:r>
          </w:p>
        </w:tc>
        <w:tc>
          <w:tcPr>
            <w:tcW w:w="2115" w:type="dxa"/>
            <w:vMerge/>
          </w:tcPr>
          <w:p w:rsidR="005B0A94" w:rsidRDefault="005B0A94">
            <w:pPr>
              <w:pStyle w:val="11"/>
              <w:spacing w:line="360" w:lineRule="auto"/>
              <w:rPr>
                <w:rFonts w:ascii="宋体" w:hAnsi="宋体"/>
                <w:szCs w:val="21"/>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2</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hint="eastAsia"/>
                <w:bCs/>
                <w:szCs w:val="21"/>
              </w:rPr>
              <w:t>二、力量训练</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1</w:t>
            </w:r>
            <w:r>
              <w:rPr>
                <w:rFonts w:ascii="宋体" w:hAnsi="宋体" w:cs="仿宋_GB2312"/>
                <w:color w:val="000000"/>
                <w:kern w:val="0"/>
                <w:szCs w:val="21"/>
                <w:lang w:bidi="ar"/>
              </w:rPr>
              <w:t>：</w:t>
            </w:r>
            <w:r>
              <w:rPr>
                <w:rFonts w:ascii="宋体" w:hAnsi="宋体" w:cs="仿宋_GB2312" w:hint="eastAsia"/>
                <w:color w:val="000000"/>
                <w:kern w:val="0"/>
                <w:szCs w:val="21"/>
                <w:lang w:bidi="ar"/>
              </w:rPr>
              <w:t>徒手力量训练</w:t>
            </w:r>
          </w:p>
        </w:tc>
        <w:tc>
          <w:tcPr>
            <w:tcW w:w="2115" w:type="dxa"/>
            <w:vMerge w:val="restart"/>
          </w:tcPr>
          <w:p w:rsidR="005B0A94" w:rsidRDefault="006A0AB1">
            <w:pPr>
              <w:pStyle w:val="11"/>
              <w:numPr>
                <w:ilvl w:val="0"/>
                <w:numId w:val="3"/>
              </w:numPr>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俯卧撑、仰卧卷腹、徒手深蹲</w:t>
            </w:r>
          </w:p>
          <w:p w:rsidR="005B0A94" w:rsidRDefault="006A0AB1">
            <w:pPr>
              <w:pStyle w:val="11"/>
              <w:numPr>
                <w:ilvl w:val="0"/>
                <w:numId w:val="3"/>
              </w:numPr>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高脚杯深蹲、单腿屈膝硬拉、农夫走、仰卧飞鸟</w:t>
            </w:r>
          </w:p>
          <w:p w:rsidR="005B0A94" w:rsidRDefault="006A0AB1">
            <w:pPr>
              <w:pStyle w:val="11"/>
              <w:numPr>
                <w:ilvl w:val="0"/>
                <w:numId w:val="3"/>
              </w:numPr>
              <w:spacing w:line="360" w:lineRule="auto"/>
              <w:rPr>
                <w:rFonts w:ascii="宋体" w:hAnsi="宋体" w:cs="仿宋_GB2312"/>
                <w:color w:val="000000"/>
                <w:kern w:val="0"/>
                <w:szCs w:val="21"/>
                <w:lang w:bidi="ar"/>
              </w:rPr>
            </w:pPr>
            <w:r>
              <w:rPr>
                <w:rFonts w:ascii="宋体" w:hAnsi="宋体" w:cs="仿宋_GB2312" w:hint="eastAsia"/>
                <w:color w:val="000000"/>
                <w:kern w:val="0"/>
                <w:szCs w:val="21"/>
                <w:lang w:bidi="ar"/>
              </w:rPr>
              <w:t>杠铃颈前深蹲、臀推、俯卧划船</w:t>
            </w:r>
          </w:p>
          <w:p w:rsidR="005B0A94" w:rsidRDefault="006A0AB1">
            <w:pPr>
              <w:pStyle w:val="11"/>
              <w:numPr>
                <w:ilvl w:val="0"/>
                <w:numId w:val="3"/>
              </w:numPr>
              <w:spacing w:line="360" w:lineRule="auto"/>
              <w:rPr>
                <w:rFonts w:ascii="宋体" w:hAnsi="宋体"/>
                <w:szCs w:val="21"/>
              </w:rPr>
            </w:pPr>
            <w:r>
              <w:rPr>
                <w:rFonts w:ascii="宋体" w:hAnsi="宋体" w:cs="仿宋_GB2312" w:hint="eastAsia"/>
                <w:color w:val="000000"/>
                <w:kern w:val="0"/>
                <w:szCs w:val="21"/>
                <w:lang w:bidi="ar"/>
              </w:rPr>
              <w:t>弹力带站姿划船、弹力带劈砍、弹力带弓步旋转</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color w:val="000000"/>
                <w:kern w:val="0"/>
                <w:szCs w:val="21"/>
                <w:lang w:bidi="ar"/>
              </w:rPr>
              <w:t>.</w:t>
            </w:r>
            <w:r>
              <w:rPr>
                <w:rFonts w:ascii="宋体" w:hAnsi="宋体" w:cs="仿宋_GB2312" w:hint="eastAsia"/>
                <w:color w:val="000000"/>
                <w:kern w:val="0"/>
                <w:szCs w:val="21"/>
                <w:lang w:bidi="ar"/>
              </w:rPr>
              <w:t>关节运动、肌肉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徒手力量训练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3</w:t>
            </w:r>
            <w:r>
              <w:rPr>
                <w:rFonts w:ascii="宋体" w:hAnsi="宋体" w:cs="仿宋_GB2312"/>
                <w:color w:val="000000"/>
                <w:kern w:val="0"/>
                <w:szCs w:val="21"/>
                <w:lang w:bidi="ar"/>
              </w:rPr>
              <w:t>：</w:t>
            </w:r>
            <w:r>
              <w:rPr>
                <w:rFonts w:ascii="宋体" w:hAnsi="宋体" w:cs="仿宋_GB2312" w:hint="eastAsia"/>
                <w:color w:val="000000"/>
                <w:kern w:val="0"/>
                <w:szCs w:val="21"/>
                <w:lang w:bidi="ar"/>
              </w:rPr>
              <w:t>哑铃力量训练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4</w:t>
            </w:r>
            <w:r>
              <w:rPr>
                <w:rFonts w:ascii="宋体" w:hAnsi="宋体" w:cs="仿宋_GB2312"/>
                <w:color w:val="000000"/>
                <w:kern w:val="0"/>
                <w:szCs w:val="21"/>
                <w:lang w:bidi="ar"/>
              </w:rPr>
              <w:t>：</w:t>
            </w:r>
            <w:r>
              <w:rPr>
                <w:rFonts w:ascii="宋体" w:hAnsi="宋体" w:cs="仿宋_GB2312" w:hint="eastAsia"/>
                <w:color w:val="000000"/>
                <w:kern w:val="0"/>
                <w:szCs w:val="21"/>
                <w:lang w:bidi="ar"/>
              </w:rPr>
              <w:t>哑铃力量训练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5</w:t>
            </w:r>
            <w:r>
              <w:rPr>
                <w:rFonts w:ascii="宋体" w:hAnsi="宋体" w:cs="仿宋_GB2312"/>
                <w:color w:val="000000"/>
                <w:kern w:val="0"/>
                <w:szCs w:val="21"/>
                <w:lang w:bidi="ar"/>
              </w:rPr>
              <w:t>：</w:t>
            </w:r>
            <w:r>
              <w:rPr>
                <w:rFonts w:ascii="宋体" w:hAnsi="宋体" w:cs="仿宋_GB2312" w:hint="eastAsia"/>
                <w:color w:val="000000"/>
                <w:kern w:val="0"/>
                <w:szCs w:val="21"/>
                <w:lang w:bidi="ar"/>
              </w:rPr>
              <w:t>杠铃力量训练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6</w:t>
            </w:r>
            <w:r>
              <w:rPr>
                <w:rFonts w:ascii="宋体" w:hAnsi="宋体" w:cs="仿宋_GB2312"/>
                <w:color w:val="000000"/>
                <w:kern w:val="0"/>
                <w:szCs w:val="21"/>
                <w:lang w:bidi="ar"/>
              </w:rPr>
              <w:t>：</w:t>
            </w:r>
            <w:r>
              <w:rPr>
                <w:rFonts w:ascii="宋体" w:hAnsi="宋体" w:cs="仿宋_GB2312" w:hint="eastAsia"/>
                <w:color w:val="000000"/>
                <w:kern w:val="0"/>
                <w:szCs w:val="21"/>
                <w:lang w:bidi="ar"/>
              </w:rPr>
              <w:t>杠铃力量训练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7</w:t>
            </w:r>
            <w:r>
              <w:rPr>
                <w:rFonts w:ascii="宋体" w:hAnsi="宋体" w:cs="仿宋_GB2312"/>
                <w:color w:val="000000"/>
                <w:kern w:val="0"/>
                <w:szCs w:val="21"/>
                <w:lang w:bidi="ar"/>
              </w:rPr>
              <w:t>：</w:t>
            </w:r>
            <w:r>
              <w:rPr>
                <w:rFonts w:ascii="宋体" w:hAnsi="宋体" w:cs="仿宋_GB2312" w:hint="eastAsia"/>
                <w:color w:val="000000"/>
                <w:kern w:val="0"/>
                <w:szCs w:val="21"/>
                <w:lang w:bidi="ar"/>
              </w:rPr>
              <w:t>弹力带力量训练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8</w:t>
            </w:r>
            <w:r>
              <w:rPr>
                <w:rFonts w:ascii="宋体" w:hAnsi="宋体" w:cs="仿宋_GB2312"/>
                <w:color w:val="000000"/>
                <w:kern w:val="0"/>
                <w:szCs w:val="21"/>
                <w:lang w:bidi="ar"/>
              </w:rPr>
              <w:t>：</w:t>
            </w:r>
            <w:r>
              <w:rPr>
                <w:rFonts w:ascii="宋体" w:hAnsi="宋体" w:cs="仿宋_GB2312" w:hint="eastAsia"/>
                <w:color w:val="000000"/>
                <w:kern w:val="0"/>
                <w:szCs w:val="21"/>
                <w:lang w:bidi="ar"/>
              </w:rPr>
              <w:t>弹力带力量训练</w:t>
            </w:r>
          </w:p>
        </w:tc>
        <w:tc>
          <w:tcPr>
            <w:tcW w:w="2115" w:type="dxa"/>
            <w:vMerge/>
          </w:tcPr>
          <w:p w:rsidR="005B0A94" w:rsidRDefault="005B0A94">
            <w:pPr>
              <w:pStyle w:val="11"/>
              <w:numPr>
                <w:ilvl w:val="0"/>
                <w:numId w:val="3"/>
              </w:numPr>
              <w:spacing w:line="360" w:lineRule="auto"/>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3</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hint="eastAsia"/>
                <w:szCs w:val="21"/>
              </w:rPr>
              <w:t>三、爆发力训练</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微课</w:t>
            </w:r>
            <w:r>
              <w:rPr>
                <w:rFonts w:ascii="宋体" w:hAnsi="宋体" w:cs="仿宋_GB2312" w:hint="eastAsia"/>
                <w:color w:val="000000"/>
                <w:kern w:val="0"/>
                <w:szCs w:val="21"/>
                <w:lang w:bidi="ar"/>
              </w:rPr>
              <w:t>3</w:t>
            </w:r>
            <w:r>
              <w:rPr>
                <w:rFonts w:ascii="宋体" w:hAnsi="宋体" w:cs="仿宋_GB2312"/>
                <w:color w:val="000000"/>
                <w:kern w:val="0"/>
                <w:szCs w:val="21"/>
                <w:lang w:bidi="ar"/>
              </w:rPr>
              <w:t>-</w:t>
            </w:r>
            <w:r>
              <w:rPr>
                <w:rFonts w:ascii="宋体" w:hAnsi="宋体" w:cs="仿宋_GB2312" w:hint="eastAsia"/>
                <w:color w:val="000000"/>
                <w:kern w:val="0"/>
                <w:szCs w:val="21"/>
                <w:lang w:bidi="ar"/>
              </w:rPr>
              <w:t>1</w:t>
            </w:r>
            <w:r>
              <w:rPr>
                <w:rFonts w:ascii="宋体" w:hAnsi="宋体" w:cs="仿宋_GB2312"/>
                <w:color w:val="000000"/>
                <w:kern w:val="0"/>
                <w:szCs w:val="21"/>
                <w:lang w:bidi="ar"/>
              </w:rPr>
              <w:t>：</w:t>
            </w:r>
            <w:r>
              <w:rPr>
                <w:rFonts w:ascii="宋体" w:hAnsi="宋体" w:cs="仿宋_GB2312" w:hint="eastAsia"/>
                <w:color w:val="000000"/>
                <w:kern w:val="0"/>
                <w:szCs w:val="21"/>
                <w:lang w:bidi="ar"/>
              </w:rPr>
              <w:t>杠铃爆发力训练</w:t>
            </w:r>
          </w:p>
        </w:tc>
        <w:tc>
          <w:tcPr>
            <w:tcW w:w="2115"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奥林匹克举、胸前快推、地雷蹲</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2.</w:t>
            </w:r>
            <w:r>
              <w:rPr>
                <w:rFonts w:ascii="宋体" w:hAnsi="宋体" w:cs="仿宋_GB2312" w:hint="eastAsia"/>
                <w:color w:val="000000"/>
                <w:kern w:val="0"/>
                <w:szCs w:val="21"/>
                <w:lang w:bidi="ar"/>
              </w:rPr>
              <w:t>弓步旋转、劈砍</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3.</w:t>
            </w:r>
            <w:r>
              <w:rPr>
                <w:rFonts w:ascii="宋体" w:hAnsi="宋体" w:cs="仿宋_GB2312" w:hint="eastAsia"/>
                <w:color w:val="000000"/>
                <w:kern w:val="0"/>
                <w:szCs w:val="21"/>
                <w:lang w:bidi="ar"/>
              </w:rPr>
              <w:t>双手摇摆、高抓</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4.</w:t>
            </w:r>
            <w:r>
              <w:rPr>
                <w:rFonts w:ascii="宋体" w:hAnsi="宋体" w:cs="仿宋_GB2312" w:hint="eastAsia"/>
                <w:color w:val="000000"/>
                <w:kern w:val="0"/>
                <w:szCs w:val="21"/>
                <w:lang w:bidi="ar"/>
              </w:rPr>
              <w:t>摆动</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5.</w:t>
            </w:r>
            <w:r>
              <w:rPr>
                <w:rFonts w:ascii="宋体" w:hAnsi="宋体" w:cs="仿宋_GB2312" w:hint="eastAsia"/>
                <w:color w:val="000000"/>
                <w:kern w:val="0"/>
                <w:szCs w:val="21"/>
                <w:lang w:bidi="ar"/>
              </w:rPr>
              <w:t>跳跃</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6.</w:t>
            </w:r>
            <w:r>
              <w:rPr>
                <w:rFonts w:ascii="宋体" w:hAnsi="宋体" w:cs="仿宋_GB2312" w:hint="eastAsia"/>
                <w:color w:val="000000"/>
                <w:kern w:val="0"/>
                <w:szCs w:val="21"/>
                <w:lang w:bidi="ar"/>
              </w:rPr>
              <w:t>象限跳</w:t>
            </w:r>
          </w:p>
          <w:p w:rsidR="005B0A94" w:rsidRDefault="006A0AB1">
            <w:pPr>
              <w:widowControl/>
              <w:spacing w:line="360" w:lineRule="auto"/>
              <w:jc w:val="left"/>
              <w:rPr>
                <w:rFonts w:ascii="宋体" w:hAnsi="宋体"/>
                <w:szCs w:val="21"/>
              </w:rPr>
            </w:pPr>
            <w:r>
              <w:rPr>
                <w:rFonts w:ascii="宋体" w:hAnsi="宋体" w:cs="仿宋_GB2312" w:hint="eastAsia"/>
                <w:color w:val="000000"/>
                <w:kern w:val="0"/>
                <w:szCs w:val="21"/>
                <w:lang w:bidi="ar"/>
              </w:rPr>
              <w:t>7.</w:t>
            </w:r>
            <w:r>
              <w:rPr>
                <w:rFonts w:ascii="宋体" w:hAnsi="宋体" w:cs="仿宋_GB2312" w:hint="eastAsia"/>
                <w:color w:val="000000"/>
                <w:kern w:val="0"/>
                <w:szCs w:val="21"/>
                <w:lang w:bidi="ar"/>
              </w:rPr>
              <w:t>双手摇摆</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1.</w:t>
            </w:r>
            <w:r>
              <w:rPr>
                <w:rFonts w:ascii="宋体" w:hAnsi="宋体" w:cs="仿宋_GB2312" w:hint="eastAsia"/>
                <w:color w:val="000000"/>
                <w:kern w:val="0"/>
                <w:szCs w:val="21"/>
                <w:lang w:bidi="ar"/>
              </w:rPr>
              <w:t>关节运动、肌肉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2.</w:t>
            </w:r>
            <w:r>
              <w:rPr>
                <w:rFonts w:ascii="宋体" w:hAnsi="宋体" w:cs="仿宋_GB2312" w:hint="eastAsia"/>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3-2</w:t>
            </w:r>
            <w:r>
              <w:rPr>
                <w:rFonts w:ascii="宋体" w:hAnsi="宋体" w:cs="仿宋_GB2312" w:hint="eastAsia"/>
                <w:color w:val="000000"/>
                <w:kern w:val="0"/>
                <w:szCs w:val="21"/>
                <w:lang w:bidi="ar"/>
              </w:rPr>
              <w:t>：药球、墙球爆发力训练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13</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3-3</w:t>
            </w:r>
            <w:r>
              <w:rPr>
                <w:rFonts w:ascii="宋体" w:hAnsi="宋体" w:cs="仿宋_GB2312" w:hint="eastAsia"/>
                <w:color w:val="000000"/>
                <w:kern w:val="0"/>
                <w:szCs w:val="21"/>
                <w:lang w:bidi="ar"/>
              </w:rPr>
              <w:t>：壶铃爆发力训练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14</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3-4</w:t>
            </w:r>
            <w:r>
              <w:rPr>
                <w:rFonts w:ascii="宋体" w:hAnsi="宋体" w:cs="仿宋_GB2312" w:hint="eastAsia"/>
                <w:color w:val="000000"/>
                <w:kern w:val="0"/>
                <w:szCs w:val="21"/>
                <w:lang w:bidi="ar"/>
              </w:rPr>
              <w:t>：棒铃爆发力训练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3-5</w:t>
            </w:r>
            <w:r>
              <w:rPr>
                <w:rFonts w:ascii="宋体" w:hAnsi="宋体" w:cs="仿宋_GB2312" w:hint="eastAsia"/>
                <w:color w:val="000000"/>
                <w:kern w:val="0"/>
                <w:szCs w:val="21"/>
                <w:lang w:bidi="ar"/>
              </w:rPr>
              <w:t>：跳箱爆发力训练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13</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3-6</w:t>
            </w:r>
            <w:r>
              <w:rPr>
                <w:rFonts w:ascii="宋体" w:hAnsi="宋体" w:cs="仿宋_GB2312" w:hint="eastAsia"/>
                <w:color w:val="000000"/>
                <w:kern w:val="0"/>
                <w:szCs w:val="21"/>
                <w:lang w:bidi="ar"/>
              </w:rPr>
              <w:t>：栏架爆发力训练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14</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3-7</w:t>
            </w:r>
            <w:r>
              <w:rPr>
                <w:rFonts w:ascii="宋体" w:hAnsi="宋体" w:cs="仿宋_GB2312" w:hint="eastAsia"/>
                <w:color w:val="000000"/>
                <w:kern w:val="0"/>
                <w:szCs w:val="21"/>
                <w:lang w:bidi="ar"/>
              </w:rPr>
              <w:t>：战绳爆发力训练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17</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4</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hint="eastAsia"/>
                <w:szCs w:val="21"/>
              </w:rPr>
              <w:t>四、稳定性训练</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4-1</w:t>
            </w:r>
            <w:r>
              <w:rPr>
                <w:rFonts w:ascii="宋体" w:hAnsi="宋体" w:cs="仿宋_GB2312" w:hint="eastAsia"/>
                <w:color w:val="000000"/>
                <w:kern w:val="0"/>
                <w:szCs w:val="21"/>
                <w:lang w:bidi="ar"/>
              </w:rPr>
              <w:t>：壶铃肩关节稳定性训练</w:t>
            </w:r>
          </w:p>
        </w:tc>
        <w:tc>
          <w:tcPr>
            <w:tcW w:w="2115"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土耳其举</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单侧推举</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3.</w:t>
            </w:r>
            <w:r>
              <w:rPr>
                <w:rFonts w:ascii="宋体" w:hAnsi="宋体" w:cs="仿宋_GB2312" w:hint="eastAsia"/>
                <w:color w:val="000000"/>
                <w:kern w:val="0"/>
                <w:szCs w:val="21"/>
                <w:lang w:bidi="ar"/>
              </w:rPr>
              <w:t>深蹲</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4.</w:t>
            </w:r>
            <w:r>
              <w:rPr>
                <w:rFonts w:ascii="宋体" w:hAnsi="宋体" w:cs="仿宋_GB2312" w:hint="eastAsia"/>
                <w:color w:val="000000"/>
                <w:kern w:val="0"/>
                <w:szCs w:val="21"/>
                <w:lang w:bidi="ar"/>
              </w:rPr>
              <w:t>卷腹</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5.</w:t>
            </w:r>
            <w:r>
              <w:rPr>
                <w:rFonts w:ascii="宋体" w:hAnsi="宋体" w:cs="仿宋_GB2312" w:hint="eastAsia"/>
                <w:color w:val="000000"/>
                <w:kern w:val="0"/>
                <w:szCs w:val="21"/>
                <w:lang w:bidi="ar"/>
              </w:rPr>
              <w:t>单腿硬拉</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6.</w:t>
            </w:r>
            <w:r>
              <w:rPr>
                <w:rFonts w:ascii="宋体" w:hAnsi="宋体" w:cs="仿宋_GB2312" w:hint="eastAsia"/>
                <w:color w:val="000000"/>
                <w:kern w:val="0"/>
                <w:szCs w:val="21"/>
                <w:lang w:bidi="ar"/>
              </w:rPr>
              <w:t>砸球</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7.</w:t>
            </w:r>
            <w:r>
              <w:rPr>
                <w:rFonts w:ascii="宋体" w:hAnsi="宋体" w:cs="仿宋_GB2312" w:hint="eastAsia"/>
                <w:color w:val="000000"/>
                <w:kern w:val="0"/>
                <w:szCs w:val="21"/>
                <w:lang w:bidi="ar"/>
              </w:rPr>
              <w:t>平板支撑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8.</w:t>
            </w:r>
            <w:r>
              <w:rPr>
                <w:rFonts w:ascii="宋体" w:hAnsi="宋体" w:cs="仿宋_GB2312" w:hint="eastAsia"/>
                <w:color w:val="000000"/>
                <w:kern w:val="0"/>
                <w:szCs w:val="21"/>
                <w:lang w:bidi="ar"/>
              </w:rPr>
              <w:t>滑行</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9.</w:t>
            </w:r>
            <w:r>
              <w:rPr>
                <w:rFonts w:ascii="宋体" w:hAnsi="宋体" w:cs="仿宋_GB2312" w:hint="eastAsia"/>
                <w:color w:val="000000"/>
                <w:kern w:val="0"/>
                <w:szCs w:val="21"/>
                <w:lang w:bidi="ar"/>
              </w:rPr>
              <w:t>俯身支撑</w:t>
            </w:r>
          </w:p>
          <w:p w:rsidR="005B0A94" w:rsidRDefault="006A0AB1">
            <w:pPr>
              <w:widowControl/>
              <w:spacing w:line="360" w:lineRule="auto"/>
              <w:jc w:val="left"/>
              <w:rPr>
                <w:rFonts w:ascii="宋体" w:hAnsi="宋体"/>
                <w:szCs w:val="21"/>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侧滑步</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关节运动、肌肉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11</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4-2</w:t>
            </w:r>
            <w:r>
              <w:rPr>
                <w:rFonts w:ascii="宋体" w:hAnsi="宋体" w:cs="仿宋_GB2312" w:hint="eastAsia"/>
                <w:color w:val="000000"/>
                <w:kern w:val="0"/>
                <w:szCs w:val="21"/>
                <w:lang w:bidi="ar"/>
              </w:rPr>
              <w:t>：壶铃髋关节稳定性训练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11</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4-3</w:t>
            </w:r>
            <w:r>
              <w:rPr>
                <w:rFonts w:ascii="宋体" w:hAnsi="宋体" w:cs="仿宋_GB2312" w:hint="eastAsia"/>
                <w:color w:val="000000"/>
                <w:kern w:val="0"/>
                <w:szCs w:val="21"/>
                <w:lang w:bidi="ar"/>
              </w:rPr>
              <w:t>：棒铃稳定性训练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4-4</w:t>
            </w:r>
            <w:r>
              <w:rPr>
                <w:rFonts w:ascii="宋体" w:hAnsi="宋体" w:cs="仿宋_GB2312" w:hint="eastAsia"/>
                <w:color w:val="000000"/>
                <w:kern w:val="0"/>
                <w:szCs w:val="21"/>
                <w:lang w:bidi="ar"/>
              </w:rPr>
              <w:t>：波速球稳定性训练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14</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4-5</w:t>
            </w:r>
            <w:r>
              <w:rPr>
                <w:rFonts w:ascii="宋体" w:hAnsi="宋体" w:cs="仿宋_GB2312" w:hint="eastAsia"/>
                <w:color w:val="000000"/>
                <w:kern w:val="0"/>
                <w:szCs w:val="21"/>
                <w:lang w:bidi="ar"/>
              </w:rPr>
              <w:t>：瑞士球核心稳定性训练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4-6</w:t>
            </w:r>
            <w:r>
              <w:rPr>
                <w:rFonts w:ascii="宋体" w:hAnsi="宋体" w:cs="仿宋_GB2312" w:hint="eastAsia"/>
                <w:color w:val="000000"/>
                <w:kern w:val="0"/>
                <w:szCs w:val="21"/>
                <w:lang w:bidi="ar"/>
              </w:rPr>
              <w:t>：瑞士球下肢稳定性训练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11</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4-7</w:t>
            </w:r>
            <w:r>
              <w:rPr>
                <w:rFonts w:ascii="宋体" w:hAnsi="宋体" w:cs="仿宋_GB2312" w:hint="eastAsia"/>
                <w:color w:val="000000"/>
                <w:kern w:val="0"/>
                <w:szCs w:val="21"/>
                <w:lang w:bidi="ar"/>
              </w:rPr>
              <w:t>：平衡软垫稳定性训练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12</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4-8</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TRX</w:t>
            </w:r>
            <w:r>
              <w:rPr>
                <w:rFonts w:ascii="宋体" w:hAnsi="宋体" w:cs="仿宋_GB2312" w:hint="eastAsia"/>
                <w:color w:val="000000"/>
                <w:kern w:val="0"/>
                <w:szCs w:val="21"/>
                <w:lang w:bidi="ar"/>
              </w:rPr>
              <w:t>核心稳定性训练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4-9</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TRX</w:t>
            </w:r>
            <w:r>
              <w:rPr>
                <w:rFonts w:ascii="宋体" w:hAnsi="宋体" w:cs="仿宋_GB2312" w:hint="eastAsia"/>
                <w:color w:val="000000"/>
                <w:kern w:val="0"/>
                <w:szCs w:val="21"/>
                <w:lang w:bidi="ar"/>
              </w:rPr>
              <w:t>下肢稳定性训练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4-10</w:t>
            </w:r>
            <w:r>
              <w:rPr>
                <w:rFonts w:ascii="宋体" w:hAnsi="宋体" w:cs="仿宋_GB2312" w:hint="eastAsia"/>
                <w:color w:val="000000"/>
                <w:kern w:val="0"/>
                <w:szCs w:val="21"/>
                <w:lang w:bidi="ar"/>
              </w:rPr>
              <w:t>：滑行盘稳定性训练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5</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hint="eastAsia"/>
                <w:bCs/>
                <w:szCs w:val="21"/>
              </w:rPr>
              <w:t>五、灵敏训练</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5-1</w:t>
            </w:r>
            <w:r>
              <w:rPr>
                <w:rFonts w:ascii="宋体" w:hAnsi="宋体" w:cs="仿宋_GB2312" w:hint="eastAsia"/>
                <w:color w:val="000000"/>
                <w:kern w:val="0"/>
                <w:szCs w:val="21"/>
                <w:lang w:bidi="ar"/>
              </w:rPr>
              <w:t>：绳梯灵敏训练</w:t>
            </w:r>
          </w:p>
        </w:tc>
        <w:tc>
          <w:tcPr>
            <w:tcW w:w="2115"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color w:val="000000"/>
                <w:kern w:val="0"/>
                <w:szCs w:val="21"/>
                <w:lang w:bidi="ar"/>
              </w:rPr>
              <w:t>.</w:t>
            </w:r>
            <w:r>
              <w:rPr>
                <w:rFonts w:ascii="宋体" w:hAnsi="宋体" w:cs="仿宋_GB2312" w:hint="eastAsia"/>
                <w:color w:val="000000"/>
                <w:kern w:val="0"/>
                <w:szCs w:val="21"/>
                <w:lang w:bidi="ar"/>
              </w:rPr>
              <w:t>绳梯跳</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伊利诺斯</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关节运动、肌肉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5-2</w:t>
            </w:r>
            <w:r>
              <w:rPr>
                <w:rFonts w:ascii="宋体" w:hAnsi="宋体" w:cs="仿宋_GB2312" w:hint="eastAsia"/>
                <w:color w:val="000000"/>
                <w:kern w:val="0"/>
                <w:szCs w:val="21"/>
                <w:lang w:bidi="ar"/>
              </w:rPr>
              <w:t>：标志桶灵敏训练</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szCs w:val="21"/>
              </w:rPr>
            </w:pPr>
            <w:r>
              <w:rPr>
                <w:rFonts w:ascii="宋体" w:hAnsi="宋体" w:cs="仿宋_GB2312"/>
                <w:color w:val="000000"/>
                <w:kern w:val="0"/>
                <w:szCs w:val="21"/>
                <w:lang w:bidi="ar"/>
              </w:rPr>
              <w:t>6</w:t>
            </w:r>
          </w:p>
        </w:tc>
        <w:tc>
          <w:tcPr>
            <w:tcW w:w="1647"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hint="eastAsia"/>
                <w:bCs/>
                <w:szCs w:val="21"/>
              </w:rPr>
              <w:t>六、肌肉主被动放松训练</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6-1</w:t>
            </w:r>
            <w:r>
              <w:rPr>
                <w:rFonts w:ascii="宋体" w:hAnsi="宋体" w:cs="仿宋_GB2312" w:hint="eastAsia"/>
                <w:color w:val="000000"/>
                <w:kern w:val="0"/>
                <w:szCs w:val="21"/>
                <w:lang w:bidi="ar"/>
              </w:rPr>
              <w:t>：泡沫轴放松</w:t>
            </w:r>
          </w:p>
        </w:tc>
        <w:tc>
          <w:tcPr>
            <w:tcW w:w="2115"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全身肌肉泡沫轴放松</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color w:val="000000"/>
                <w:kern w:val="0"/>
                <w:szCs w:val="21"/>
                <w:lang w:bidi="ar"/>
              </w:rPr>
              <w:t>.</w:t>
            </w:r>
            <w:r>
              <w:rPr>
                <w:rFonts w:ascii="宋体" w:hAnsi="宋体" w:cs="仿宋_GB2312" w:hint="eastAsia"/>
                <w:color w:val="000000"/>
                <w:kern w:val="0"/>
                <w:szCs w:val="21"/>
                <w:lang w:bidi="ar"/>
              </w:rPr>
              <w:t>花生球</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3</w:t>
            </w:r>
            <w:r>
              <w:rPr>
                <w:rFonts w:ascii="宋体" w:hAnsi="宋体" w:cs="仿宋_GB2312" w:hint="eastAsia"/>
                <w:color w:val="000000"/>
                <w:kern w:val="0"/>
                <w:szCs w:val="21"/>
                <w:lang w:bidi="ar"/>
              </w:rPr>
              <w:t>.</w:t>
            </w:r>
            <w:r>
              <w:rPr>
                <w:rFonts w:ascii="宋体" w:hAnsi="宋体" w:cs="仿宋_GB2312" w:hint="eastAsia"/>
                <w:color w:val="000000"/>
                <w:kern w:val="0"/>
                <w:szCs w:val="21"/>
                <w:lang w:bidi="ar"/>
              </w:rPr>
              <w:t>筋膜棒局部放松</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关节运动、肌肉</w:t>
            </w:r>
            <w:r>
              <w:rPr>
                <w:rFonts w:ascii="宋体" w:hAnsi="宋体" w:cs="仿宋_GB2312" w:hint="eastAsia"/>
                <w:color w:val="000000"/>
                <w:kern w:val="0"/>
                <w:szCs w:val="21"/>
                <w:lang w:bidi="ar"/>
              </w:rPr>
              <w:t>3D</w:t>
            </w:r>
            <w:r>
              <w:rPr>
                <w:rFonts w:ascii="宋体" w:hAnsi="宋体" w:cs="仿宋_GB2312" w:hint="eastAsia"/>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15</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6-2</w:t>
            </w:r>
            <w:r>
              <w:rPr>
                <w:rFonts w:ascii="宋体" w:hAnsi="宋体" w:cs="仿宋_GB2312" w:hint="eastAsia"/>
                <w:color w:val="000000"/>
                <w:kern w:val="0"/>
                <w:szCs w:val="21"/>
                <w:lang w:bidi="ar"/>
              </w:rPr>
              <w:t>：泡沫轴放松</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12</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6-3</w:t>
            </w:r>
            <w:r>
              <w:rPr>
                <w:rFonts w:ascii="宋体" w:hAnsi="宋体" w:cs="仿宋_GB2312" w:hint="eastAsia"/>
                <w:color w:val="000000"/>
                <w:kern w:val="0"/>
                <w:szCs w:val="21"/>
                <w:lang w:bidi="ar"/>
              </w:rPr>
              <w:t>：花生球、筋膜棒、筋膜球放松</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5</w:t>
            </w:r>
            <w:r>
              <w:rPr>
                <w:rFonts w:ascii="宋体" w:hAnsi="宋体" w:cs="仿宋_GB2312" w:hint="eastAsia"/>
                <w:color w:val="000000"/>
                <w:kern w:val="0"/>
                <w:szCs w:val="21"/>
                <w:lang w:bidi="ar"/>
              </w:rPr>
              <w:t>分钟</w:t>
            </w:r>
          </w:p>
        </w:tc>
      </w:tr>
      <w:tr w:rsidR="005B0A94">
        <w:tc>
          <w:tcPr>
            <w:tcW w:w="1050" w:type="dxa"/>
            <w:vMerge w:val="restart"/>
          </w:tcPr>
          <w:p w:rsidR="005B0A94" w:rsidRDefault="006A0AB1">
            <w:pPr>
              <w:widowControl/>
              <w:spacing w:line="360" w:lineRule="auto"/>
              <w:jc w:val="center"/>
              <w:rPr>
                <w:rFonts w:ascii="宋体" w:hAnsi="宋体" w:cs="仿宋_GB2312"/>
                <w:color w:val="000000"/>
                <w:kern w:val="0"/>
                <w:szCs w:val="21"/>
                <w:lang w:bidi="ar"/>
              </w:rPr>
            </w:pPr>
            <w:r>
              <w:rPr>
                <w:rFonts w:ascii="宋体" w:hAnsi="宋体" w:cs="仿宋_GB2312" w:hint="eastAsia"/>
                <w:color w:val="000000"/>
                <w:kern w:val="0"/>
                <w:szCs w:val="21"/>
                <w:lang w:bidi="ar"/>
              </w:rPr>
              <w:t>7</w:t>
            </w:r>
          </w:p>
        </w:tc>
        <w:tc>
          <w:tcPr>
            <w:tcW w:w="1647" w:type="dxa"/>
            <w:vMerge w:val="restart"/>
          </w:tcPr>
          <w:p w:rsidR="005B0A94" w:rsidRDefault="006A0AB1">
            <w:pPr>
              <w:widowControl/>
              <w:spacing w:line="360" w:lineRule="auto"/>
              <w:jc w:val="left"/>
              <w:rPr>
                <w:rFonts w:ascii="宋体" w:hAnsi="宋体"/>
                <w:bCs/>
                <w:szCs w:val="21"/>
              </w:rPr>
            </w:pPr>
            <w:r>
              <w:rPr>
                <w:rFonts w:ascii="宋体" w:hAnsi="宋体" w:hint="eastAsia"/>
                <w:bCs/>
                <w:szCs w:val="21"/>
              </w:rPr>
              <w:t>七、课程思政</w:t>
            </w: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7-1</w:t>
            </w:r>
            <w:r>
              <w:rPr>
                <w:rFonts w:ascii="宋体" w:hAnsi="宋体" w:cs="仿宋_GB2312" w:hint="eastAsia"/>
                <w:color w:val="000000"/>
                <w:kern w:val="0"/>
                <w:szCs w:val="21"/>
                <w:lang w:bidi="ar"/>
              </w:rPr>
              <w:t>：规范良好锻炼动作、促成终身锻炼习惯</w:t>
            </w:r>
          </w:p>
        </w:tc>
        <w:tc>
          <w:tcPr>
            <w:tcW w:w="2115"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w:t>
            </w:r>
            <w:r>
              <w:rPr>
                <w:rFonts w:ascii="宋体" w:hAnsi="宋体" w:cs="仿宋_GB2312" w:hint="eastAsia"/>
                <w:color w:val="000000"/>
                <w:kern w:val="0"/>
                <w:szCs w:val="21"/>
                <w:lang w:bidi="ar"/>
              </w:rPr>
              <w:t>终身体育</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2.</w:t>
            </w:r>
            <w:r>
              <w:rPr>
                <w:rFonts w:ascii="宋体" w:hAnsi="宋体" w:cs="仿宋_GB2312" w:hint="eastAsia"/>
                <w:color w:val="000000"/>
                <w:kern w:val="0"/>
                <w:szCs w:val="21"/>
                <w:lang w:bidi="ar"/>
              </w:rPr>
              <w:t>精神文明</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3.</w:t>
            </w:r>
            <w:r>
              <w:rPr>
                <w:rFonts w:ascii="宋体" w:hAnsi="宋体" w:cs="仿宋_GB2312" w:hint="eastAsia"/>
                <w:color w:val="000000"/>
                <w:kern w:val="0"/>
                <w:szCs w:val="21"/>
                <w:lang w:bidi="ar"/>
              </w:rPr>
              <w:t>科学锻炼</w:t>
            </w:r>
          </w:p>
          <w:p w:rsidR="005B0A94" w:rsidRDefault="006A0AB1">
            <w:pPr>
              <w:widowControl/>
              <w:spacing w:line="360" w:lineRule="auto"/>
              <w:jc w:val="left"/>
              <w:rPr>
                <w:rFonts w:ascii="宋体" w:hAnsi="宋体"/>
                <w:szCs w:val="21"/>
              </w:rPr>
            </w:pPr>
            <w:r>
              <w:rPr>
                <w:rFonts w:ascii="宋体" w:hAnsi="宋体" w:cs="仿宋_GB2312" w:hint="eastAsia"/>
                <w:color w:val="000000"/>
                <w:kern w:val="0"/>
                <w:szCs w:val="21"/>
                <w:lang w:bidi="ar"/>
              </w:rPr>
              <w:t>4.</w:t>
            </w:r>
            <w:r>
              <w:rPr>
                <w:rFonts w:ascii="宋体" w:hAnsi="宋体" w:cs="仿宋_GB2312" w:hint="eastAsia"/>
                <w:color w:val="000000"/>
                <w:kern w:val="0"/>
                <w:szCs w:val="21"/>
                <w:lang w:bidi="ar"/>
              </w:rPr>
              <w:t>中国梦，长征路</w:t>
            </w:r>
          </w:p>
        </w:tc>
        <w:tc>
          <w:tcPr>
            <w:tcW w:w="2040" w:type="dxa"/>
            <w:vMerge w:val="restart"/>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1.</w:t>
            </w:r>
            <w:r>
              <w:rPr>
                <w:rFonts w:ascii="宋体" w:hAnsi="宋体" w:cs="仿宋_GB2312"/>
                <w:color w:val="000000"/>
                <w:kern w:val="0"/>
                <w:szCs w:val="21"/>
                <w:lang w:bidi="ar"/>
              </w:rPr>
              <w:t>关节运动、肌肉</w:t>
            </w:r>
            <w:r>
              <w:rPr>
                <w:rFonts w:ascii="宋体" w:hAnsi="宋体" w:cs="仿宋_GB2312"/>
                <w:color w:val="000000"/>
                <w:kern w:val="0"/>
                <w:szCs w:val="21"/>
                <w:lang w:bidi="ar"/>
              </w:rPr>
              <w:t>3D</w:t>
            </w:r>
            <w:r>
              <w:rPr>
                <w:rFonts w:ascii="宋体" w:hAnsi="宋体" w:cs="仿宋_GB2312"/>
                <w:color w:val="000000"/>
                <w:kern w:val="0"/>
                <w:szCs w:val="21"/>
                <w:lang w:bidi="ar"/>
              </w:rPr>
              <w:t>动态视频</w:t>
            </w:r>
          </w:p>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color w:val="000000"/>
                <w:kern w:val="0"/>
                <w:szCs w:val="21"/>
                <w:lang w:bidi="ar"/>
              </w:rPr>
              <w:t>2.</w:t>
            </w:r>
            <w:r>
              <w:rPr>
                <w:rFonts w:ascii="宋体" w:hAnsi="宋体" w:cs="仿宋_GB2312"/>
                <w:color w:val="000000"/>
                <w:kern w:val="0"/>
                <w:szCs w:val="21"/>
                <w:lang w:bidi="ar"/>
              </w:rPr>
              <w:t>教师示范视频动作及动态标注</w:t>
            </w: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7-2</w:t>
            </w:r>
            <w:r>
              <w:rPr>
                <w:rFonts w:ascii="宋体" w:hAnsi="宋体" w:cs="仿宋_GB2312" w:hint="eastAsia"/>
                <w:color w:val="000000"/>
                <w:kern w:val="0"/>
                <w:szCs w:val="21"/>
                <w:lang w:bidi="ar"/>
              </w:rPr>
              <w:t>：“四个自信引领健身精神文明建设”</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7-3</w:t>
            </w:r>
            <w:r>
              <w:rPr>
                <w:rFonts w:ascii="宋体" w:hAnsi="宋体" w:cs="仿宋_GB2312" w:hint="eastAsia"/>
                <w:color w:val="000000"/>
                <w:kern w:val="0"/>
                <w:szCs w:val="21"/>
                <w:lang w:bidi="ar"/>
              </w:rPr>
              <w:t>：以科学发展观为引导，掌握健康科学健身方法</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1050" w:type="dxa"/>
            <w:vMerge/>
          </w:tcPr>
          <w:p w:rsidR="005B0A94" w:rsidRDefault="005B0A94">
            <w:pPr>
              <w:widowControl/>
              <w:spacing w:line="360" w:lineRule="auto"/>
              <w:jc w:val="center"/>
              <w:rPr>
                <w:rFonts w:ascii="宋体" w:hAnsi="宋体" w:cs="仿宋_GB2312"/>
                <w:color w:val="000000"/>
                <w:kern w:val="0"/>
                <w:szCs w:val="21"/>
                <w:lang w:bidi="ar"/>
              </w:rPr>
            </w:pPr>
          </w:p>
        </w:tc>
        <w:tc>
          <w:tcPr>
            <w:tcW w:w="1647" w:type="dxa"/>
            <w:vMerge/>
          </w:tcPr>
          <w:p w:rsidR="005B0A94" w:rsidRDefault="005B0A94">
            <w:pPr>
              <w:widowControl/>
              <w:spacing w:line="360" w:lineRule="auto"/>
              <w:jc w:val="left"/>
              <w:rPr>
                <w:rFonts w:ascii="宋体" w:hAnsi="宋体"/>
                <w:bCs/>
                <w:szCs w:val="21"/>
              </w:rPr>
            </w:pPr>
          </w:p>
        </w:tc>
        <w:tc>
          <w:tcPr>
            <w:tcW w:w="2493"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微课</w:t>
            </w:r>
            <w:r>
              <w:rPr>
                <w:rFonts w:ascii="宋体" w:hAnsi="宋体" w:cs="仿宋_GB2312" w:hint="eastAsia"/>
                <w:color w:val="000000"/>
                <w:kern w:val="0"/>
                <w:szCs w:val="21"/>
                <w:lang w:bidi="ar"/>
              </w:rPr>
              <w:t>7-4</w:t>
            </w:r>
            <w:r>
              <w:rPr>
                <w:rFonts w:ascii="宋体" w:hAnsi="宋体" w:cs="仿宋_GB2312" w:hint="eastAsia"/>
                <w:color w:val="000000"/>
                <w:kern w:val="0"/>
                <w:szCs w:val="21"/>
                <w:lang w:bidi="ar"/>
              </w:rPr>
              <w:t>：慎独自律、厚积薄发</w:t>
            </w:r>
          </w:p>
        </w:tc>
        <w:tc>
          <w:tcPr>
            <w:tcW w:w="2115" w:type="dxa"/>
            <w:vMerge/>
          </w:tcPr>
          <w:p w:rsidR="005B0A94" w:rsidRDefault="005B0A94">
            <w:pPr>
              <w:widowControl/>
              <w:spacing w:line="360" w:lineRule="auto"/>
              <w:jc w:val="left"/>
              <w:rPr>
                <w:rFonts w:ascii="宋体" w:hAnsi="宋体" w:cs="仿宋_GB2312"/>
                <w:color w:val="000000"/>
                <w:kern w:val="0"/>
                <w:szCs w:val="21"/>
                <w:lang w:bidi="ar"/>
              </w:rPr>
            </w:pPr>
          </w:p>
        </w:tc>
        <w:tc>
          <w:tcPr>
            <w:tcW w:w="2040" w:type="dxa"/>
            <w:vMerge/>
          </w:tcPr>
          <w:p w:rsidR="005B0A94" w:rsidRDefault="005B0A94">
            <w:pPr>
              <w:widowControl/>
              <w:spacing w:line="360" w:lineRule="auto"/>
              <w:jc w:val="left"/>
              <w:rPr>
                <w:rFonts w:ascii="宋体" w:hAnsi="宋体" w:cs="仿宋_GB2312"/>
                <w:color w:val="000000"/>
                <w:kern w:val="0"/>
                <w:szCs w:val="21"/>
                <w:lang w:bidi="ar"/>
              </w:rPr>
            </w:pPr>
          </w:p>
        </w:tc>
        <w:tc>
          <w:tcPr>
            <w:tcW w:w="1155" w:type="dxa"/>
          </w:tcPr>
          <w:p w:rsidR="005B0A94" w:rsidRDefault="006A0AB1">
            <w:pPr>
              <w:widowControl/>
              <w:spacing w:line="360" w:lineRule="auto"/>
              <w:jc w:val="left"/>
              <w:rPr>
                <w:rFonts w:ascii="宋体" w:hAnsi="宋体" w:cs="仿宋_GB2312"/>
                <w:color w:val="000000"/>
                <w:kern w:val="0"/>
                <w:szCs w:val="21"/>
                <w:lang w:bidi="ar"/>
              </w:rPr>
            </w:pPr>
            <w:r>
              <w:rPr>
                <w:rFonts w:ascii="宋体" w:hAnsi="宋体" w:cs="仿宋_GB2312" w:hint="eastAsia"/>
                <w:color w:val="000000"/>
                <w:kern w:val="0"/>
                <w:szCs w:val="21"/>
                <w:lang w:bidi="ar"/>
              </w:rPr>
              <w:t>10</w:t>
            </w:r>
            <w:r>
              <w:rPr>
                <w:rFonts w:ascii="宋体" w:hAnsi="宋体" w:cs="仿宋_GB2312" w:hint="eastAsia"/>
                <w:color w:val="000000"/>
                <w:kern w:val="0"/>
                <w:szCs w:val="21"/>
                <w:lang w:bidi="ar"/>
              </w:rPr>
              <w:t>分钟</w:t>
            </w:r>
          </w:p>
        </w:tc>
      </w:tr>
      <w:tr w:rsidR="005B0A94">
        <w:tc>
          <w:tcPr>
            <w:tcW w:w="9345" w:type="dxa"/>
            <w:gridSpan w:val="5"/>
          </w:tcPr>
          <w:p w:rsidR="005B0A94" w:rsidRDefault="006A0AB1">
            <w:pPr>
              <w:widowControl/>
              <w:spacing w:line="360" w:lineRule="auto"/>
              <w:jc w:val="center"/>
              <w:rPr>
                <w:rFonts w:ascii="宋体" w:hAnsi="宋体" w:cs="仿宋_GB2312"/>
                <w:color w:val="000000"/>
                <w:kern w:val="0"/>
                <w:szCs w:val="21"/>
                <w:lang w:bidi="ar"/>
              </w:rPr>
            </w:pPr>
            <w:r>
              <w:rPr>
                <w:rFonts w:ascii="宋体" w:hAnsi="宋体" w:cs="仿宋_GB2312" w:hint="eastAsia"/>
                <w:color w:val="000000"/>
                <w:kern w:val="0"/>
                <w:szCs w:val="21"/>
                <w:lang w:bidi="ar"/>
              </w:rPr>
              <w:t>共计</w:t>
            </w:r>
          </w:p>
        </w:tc>
        <w:tc>
          <w:tcPr>
            <w:tcW w:w="1155" w:type="dxa"/>
          </w:tcPr>
          <w:p w:rsidR="005B0A94" w:rsidRDefault="006A0AB1">
            <w:pPr>
              <w:widowControl/>
              <w:spacing w:line="360" w:lineRule="auto"/>
              <w:jc w:val="left"/>
              <w:rPr>
                <w:rFonts w:ascii="宋体" w:hAnsi="宋体" w:cs="宋体"/>
                <w:szCs w:val="21"/>
              </w:rPr>
            </w:pPr>
            <w:r>
              <w:rPr>
                <w:rFonts w:ascii="宋体" w:hAnsi="宋体" w:cs="仿宋_GB2312" w:hint="eastAsia"/>
                <w:color w:val="000000"/>
                <w:kern w:val="0"/>
                <w:szCs w:val="21"/>
                <w:lang w:bidi="ar"/>
              </w:rPr>
              <w:t>514</w:t>
            </w:r>
            <w:r>
              <w:rPr>
                <w:rFonts w:ascii="宋体" w:hAnsi="宋体" w:cs="仿宋_GB2312" w:hint="eastAsia"/>
                <w:color w:val="000000"/>
                <w:kern w:val="0"/>
                <w:szCs w:val="21"/>
                <w:lang w:bidi="ar"/>
              </w:rPr>
              <w:t>分钟</w:t>
            </w:r>
          </w:p>
        </w:tc>
      </w:tr>
    </w:tbl>
    <w:p w:rsidR="005B0A94" w:rsidRDefault="006A0AB1">
      <w:pPr>
        <w:spacing w:line="360" w:lineRule="auto"/>
        <w:rPr>
          <w:rFonts w:hint="eastAsia"/>
        </w:rPr>
      </w:pPr>
      <w:r>
        <w:rPr>
          <w:rFonts w:hint="eastAsia"/>
        </w:rPr>
        <w:t xml:space="preserve"> </w:t>
      </w:r>
    </w:p>
    <w:p w:rsidR="005B0A94" w:rsidRDefault="006A0AB1">
      <w:pPr>
        <w:rPr>
          <w:rFonts w:ascii="宋体" w:hAnsi="宋体" w:cs="仿宋"/>
          <w:b/>
          <w:color w:val="000000"/>
          <w:kern w:val="0"/>
          <w:sz w:val="24"/>
          <w:lang w:bidi="ar"/>
        </w:rPr>
      </w:pPr>
      <w:r>
        <w:rPr>
          <w:rFonts w:hint="eastAsia"/>
        </w:rPr>
        <w:t xml:space="preserve"> </w:t>
      </w:r>
      <w:r w:rsidR="00261AFA">
        <w:rPr>
          <w:rFonts w:hint="eastAsia"/>
        </w:rPr>
        <w:t>二、</w:t>
      </w:r>
      <w:bookmarkStart w:id="0" w:name="_GoBack"/>
      <w:bookmarkEnd w:id="0"/>
      <w:r>
        <w:rPr>
          <w:rFonts w:ascii="宋体" w:hAnsi="宋体" w:cs="仿宋" w:hint="eastAsia"/>
          <w:b/>
          <w:color w:val="000000"/>
          <w:kern w:val="0"/>
          <w:sz w:val="24"/>
          <w:lang w:bidi="ar"/>
        </w:rPr>
        <w:t>《功能性训练》动画资源制作清单：</w:t>
      </w:r>
    </w:p>
    <w:tbl>
      <w:tblPr>
        <w:tblW w:w="504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12"/>
        <w:gridCol w:w="4810"/>
        <w:gridCol w:w="2749"/>
      </w:tblGrid>
      <w:tr w:rsidR="005B0A94">
        <w:trPr>
          <w:jc w:val="center"/>
        </w:trPr>
        <w:tc>
          <w:tcPr>
            <w:tcW w:w="485" w:type="pct"/>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rsidR="005B0A94" w:rsidRDefault="006A0AB1">
            <w:r>
              <w:rPr>
                <w:rFonts w:hint="eastAsia"/>
              </w:rPr>
              <w:t>序号</w:t>
            </w:r>
          </w:p>
        </w:tc>
        <w:tc>
          <w:tcPr>
            <w:tcW w:w="2872" w:type="pct"/>
            <w:tcBorders>
              <w:top w:val="single" w:sz="6" w:space="0" w:color="auto"/>
              <w:left w:val="nil"/>
              <w:bottom w:val="single" w:sz="6" w:space="0" w:color="auto"/>
              <w:right w:val="single" w:sz="6" w:space="0" w:color="auto"/>
            </w:tcBorders>
            <w:tcMar>
              <w:left w:w="105" w:type="dxa"/>
              <w:right w:w="105" w:type="dxa"/>
            </w:tcMar>
          </w:tcPr>
          <w:p w:rsidR="005B0A94" w:rsidRDefault="006A0AB1">
            <w:r>
              <w:rPr>
                <w:rFonts w:hint="eastAsia"/>
              </w:rPr>
              <w:t>资源名称</w:t>
            </w:r>
          </w:p>
        </w:tc>
        <w:tc>
          <w:tcPr>
            <w:tcW w:w="1642" w:type="pct"/>
            <w:tcBorders>
              <w:top w:val="single" w:sz="6" w:space="0" w:color="auto"/>
              <w:left w:val="nil"/>
              <w:bottom w:val="single" w:sz="6" w:space="0" w:color="auto"/>
              <w:right w:val="single" w:sz="6" w:space="0" w:color="auto"/>
            </w:tcBorders>
            <w:tcMar>
              <w:left w:w="105" w:type="dxa"/>
              <w:right w:w="105" w:type="dxa"/>
            </w:tcMar>
          </w:tcPr>
          <w:p w:rsidR="005B0A94" w:rsidRDefault="006A0AB1">
            <w:r>
              <w:rPr>
                <w:rFonts w:hint="eastAsia"/>
              </w:rPr>
              <w:t>知识点</w:t>
            </w:r>
            <w:r>
              <w:rPr>
                <w:rFonts w:hint="eastAsia"/>
              </w:rPr>
              <w:t>/</w:t>
            </w:r>
            <w:r>
              <w:rPr>
                <w:rFonts w:hint="eastAsia"/>
              </w:rPr>
              <w:t>技能点</w:t>
            </w:r>
          </w:p>
        </w:tc>
      </w:tr>
      <w:tr w:rsidR="005B0A94">
        <w:trPr>
          <w:jc w:val="center"/>
        </w:trPr>
        <w:tc>
          <w:tcPr>
            <w:tcW w:w="485" w:type="pct"/>
            <w:tcBorders>
              <w:top w:val="nil"/>
              <w:left w:val="single" w:sz="6" w:space="0" w:color="auto"/>
              <w:bottom w:val="single" w:sz="4" w:space="0" w:color="auto"/>
              <w:right w:val="single" w:sz="6" w:space="0" w:color="auto"/>
            </w:tcBorders>
            <w:tcMar>
              <w:left w:w="105" w:type="dxa"/>
              <w:right w:w="105" w:type="dxa"/>
            </w:tcMar>
            <w:vAlign w:val="center"/>
          </w:tcPr>
          <w:p w:rsidR="005B0A94" w:rsidRDefault="006A0AB1">
            <w:r>
              <w:rPr>
                <w:rFonts w:hint="eastAsia"/>
              </w:rPr>
              <w:t>1</w:t>
            </w:r>
          </w:p>
        </w:tc>
        <w:tc>
          <w:tcPr>
            <w:tcW w:w="2872" w:type="pct"/>
            <w:tcBorders>
              <w:top w:val="nil"/>
              <w:left w:val="nil"/>
              <w:bottom w:val="single" w:sz="4" w:space="0" w:color="auto"/>
              <w:right w:val="single" w:sz="6" w:space="0" w:color="auto"/>
            </w:tcBorders>
            <w:tcMar>
              <w:left w:w="105" w:type="dxa"/>
              <w:right w:w="105" w:type="dxa"/>
            </w:tcMar>
          </w:tcPr>
          <w:p w:rsidR="005B0A94" w:rsidRDefault="006A0AB1">
            <w:r>
              <w:rPr>
                <w:rFonts w:hint="eastAsia"/>
              </w:rPr>
              <w:t>动作示范、肌肉</w:t>
            </w:r>
            <w:r>
              <w:rPr>
                <w:rFonts w:hint="eastAsia"/>
              </w:rPr>
              <w:t>3D</w:t>
            </w:r>
            <w:r>
              <w:rPr>
                <w:rFonts w:hint="eastAsia"/>
              </w:rPr>
              <w:t>动态</w:t>
            </w:r>
          </w:p>
        </w:tc>
        <w:tc>
          <w:tcPr>
            <w:tcW w:w="1642" w:type="pct"/>
            <w:tcBorders>
              <w:top w:val="nil"/>
              <w:left w:val="nil"/>
              <w:bottom w:val="single" w:sz="4" w:space="0" w:color="auto"/>
              <w:right w:val="single" w:sz="6" w:space="0" w:color="auto"/>
            </w:tcBorders>
            <w:tcMar>
              <w:left w:w="105" w:type="dxa"/>
              <w:right w:w="105" w:type="dxa"/>
            </w:tcMar>
          </w:tcPr>
          <w:p w:rsidR="005B0A94" w:rsidRDefault="006A0AB1">
            <w:r>
              <w:rPr>
                <w:rFonts w:hint="eastAsia"/>
              </w:rPr>
              <w:t>82</w:t>
            </w:r>
            <w:r>
              <w:rPr>
                <w:rFonts w:hint="eastAsia"/>
              </w:rPr>
              <w:t>个</w:t>
            </w:r>
          </w:p>
        </w:tc>
      </w:tr>
      <w:tr w:rsidR="005B0A94">
        <w:trPr>
          <w:jc w:val="center"/>
        </w:trPr>
        <w:tc>
          <w:tcPr>
            <w:tcW w:w="485"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5B0A94" w:rsidRDefault="006A0AB1">
            <w:r>
              <w:rPr>
                <w:rFonts w:hint="eastAsia"/>
              </w:rPr>
              <w:t>2</w:t>
            </w:r>
          </w:p>
        </w:tc>
        <w:tc>
          <w:tcPr>
            <w:tcW w:w="287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微课</w:t>
            </w:r>
          </w:p>
        </w:tc>
        <w:tc>
          <w:tcPr>
            <w:tcW w:w="164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41</w:t>
            </w:r>
            <w:r>
              <w:rPr>
                <w:rFonts w:hint="eastAsia"/>
              </w:rPr>
              <w:t>个</w:t>
            </w:r>
          </w:p>
        </w:tc>
      </w:tr>
      <w:tr w:rsidR="005B0A94">
        <w:trPr>
          <w:jc w:val="center"/>
        </w:trPr>
        <w:tc>
          <w:tcPr>
            <w:tcW w:w="485"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5B0A94" w:rsidRDefault="006A0AB1">
            <w:r>
              <w:rPr>
                <w:rFonts w:hint="eastAsia"/>
              </w:rPr>
              <w:t>3</w:t>
            </w:r>
          </w:p>
        </w:tc>
        <w:tc>
          <w:tcPr>
            <w:tcW w:w="287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PPT</w:t>
            </w:r>
          </w:p>
        </w:tc>
        <w:tc>
          <w:tcPr>
            <w:tcW w:w="164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41</w:t>
            </w:r>
            <w:r>
              <w:rPr>
                <w:rFonts w:hint="eastAsia"/>
              </w:rPr>
              <w:t>个</w:t>
            </w:r>
          </w:p>
        </w:tc>
      </w:tr>
      <w:tr w:rsidR="005B0A94">
        <w:trPr>
          <w:jc w:val="center"/>
        </w:trPr>
        <w:tc>
          <w:tcPr>
            <w:tcW w:w="485"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5B0A94" w:rsidRDefault="006A0AB1">
            <w:r>
              <w:rPr>
                <w:rFonts w:hint="eastAsia"/>
              </w:rPr>
              <w:t>4</w:t>
            </w:r>
          </w:p>
        </w:tc>
        <w:tc>
          <w:tcPr>
            <w:tcW w:w="287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器械（正面、背面、侧面）素材拍摄，后期制作</w:t>
            </w:r>
          </w:p>
        </w:tc>
        <w:tc>
          <w:tcPr>
            <w:tcW w:w="164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82</w:t>
            </w:r>
            <w:r>
              <w:rPr>
                <w:rFonts w:hint="eastAsia"/>
              </w:rPr>
              <w:t>个</w:t>
            </w:r>
          </w:p>
        </w:tc>
      </w:tr>
      <w:tr w:rsidR="005B0A94">
        <w:trPr>
          <w:jc w:val="center"/>
        </w:trPr>
        <w:tc>
          <w:tcPr>
            <w:tcW w:w="485" w:type="pct"/>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5B0A94" w:rsidRDefault="006A0AB1">
            <w:r>
              <w:rPr>
                <w:rFonts w:hint="eastAsia"/>
              </w:rPr>
              <w:t>5</w:t>
            </w:r>
          </w:p>
        </w:tc>
        <w:tc>
          <w:tcPr>
            <w:tcW w:w="287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片花、片头设计</w:t>
            </w:r>
          </w:p>
        </w:tc>
        <w:tc>
          <w:tcPr>
            <w:tcW w:w="1642" w:type="pct"/>
            <w:tcBorders>
              <w:top w:val="single" w:sz="4" w:space="0" w:color="auto"/>
              <w:left w:val="single" w:sz="4" w:space="0" w:color="auto"/>
              <w:bottom w:val="single" w:sz="4" w:space="0" w:color="auto"/>
              <w:right w:val="single" w:sz="4" w:space="0" w:color="auto"/>
            </w:tcBorders>
            <w:tcMar>
              <w:left w:w="105" w:type="dxa"/>
              <w:right w:w="105" w:type="dxa"/>
            </w:tcMar>
          </w:tcPr>
          <w:p w:rsidR="005B0A94" w:rsidRDefault="006A0AB1">
            <w:r>
              <w:rPr>
                <w:rFonts w:hint="eastAsia"/>
              </w:rPr>
              <w:t>1</w:t>
            </w:r>
            <w:r>
              <w:rPr>
                <w:rFonts w:hint="eastAsia"/>
              </w:rPr>
              <w:t>个</w:t>
            </w:r>
          </w:p>
        </w:tc>
      </w:tr>
    </w:tbl>
    <w:p w:rsidR="005B0A94" w:rsidRDefault="006A0AB1">
      <w:pPr>
        <w:pStyle w:val="2"/>
        <w:numPr>
          <w:ilvl w:val="0"/>
          <w:numId w:val="4"/>
        </w:numPr>
        <w:spacing w:before="0" w:after="0" w:line="360" w:lineRule="auto"/>
        <w:rPr>
          <w:rFonts w:ascii="宋体" w:eastAsia="宋体" w:hAnsi="宋体"/>
          <w:szCs w:val="21"/>
        </w:rPr>
      </w:pPr>
      <w:r>
        <w:rPr>
          <w:rFonts w:ascii="宋体" w:eastAsia="宋体" w:hAnsi="宋体" w:hint="eastAsia"/>
          <w:szCs w:val="21"/>
        </w:rPr>
        <w:lastRenderedPageBreak/>
        <w:t>技术要求</w:t>
      </w:r>
    </w:p>
    <w:p w:rsidR="005B0A94" w:rsidRDefault="006A0AB1">
      <w:pPr>
        <w:pStyle w:val="2"/>
        <w:spacing w:before="0" w:after="0" w:line="360" w:lineRule="auto"/>
        <w:rPr>
          <w:rFonts w:ascii="宋体" w:eastAsia="宋体" w:hAnsi="宋体"/>
          <w:sz w:val="24"/>
          <w:szCs w:val="21"/>
        </w:rPr>
      </w:pPr>
      <w:r>
        <w:rPr>
          <w:rFonts w:ascii="宋体" w:eastAsia="宋体" w:hAnsi="宋体" w:hint="eastAsia"/>
          <w:sz w:val="24"/>
          <w:szCs w:val="21"/>
        </w:rPr>
        <w:t>（一）建设内容要求</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 xml:space="preserve">1. </w:t>
      </w:r>
      <w:r>
        <w:rPr>
          <w:rFonts w:ascii="宋体" w:hAnsi="宋体" w:hint="eastAsia"/>
          <w:bCs/>
          <w:kern w:val="32"/>
          <w:szCs w:val="21"/>
        </w:rPr>
        <w:t>教学文件</w:t>
      </w:r>
      <w:r>
        <w:rPr>
          <w:rFonts w:ascii="宋体" w:hAnsi="宋体" w:hint="eastAsia"/>
          <w:bCs/>
          <w:kern w:val="32"/>
          <w:szCs w:val="21"/>
        </w:rPr>
        <w:t>:</w:t>
      </w:r>
      <w:r>
        <w:rPr>
          <w:rFonts w:ascii="宋体" w:hAnsi="宋体" w:hint="eastAsia"/>
          <w:bCs/>
          <w:kern w:val="32"/>
          <w:szCs w:val="21"/>
        </w:rPr>
        <w:t>每门课程制作课程简介、课程标准（课程信息、知识树、知识点（技能点）提炼等）教学设计、教学计划等教学文件</w:t>
      </w:r>
      <w:r>
        <w:rPr>
          <w:rFonts w:ascii="宋体" w:hAnsi="宋体" w:hint="eastAsia"/>
          <w:bCs/>
          <w:kern w:val="32"/>
          <w:szCs w:val="21"/>
        </w:rPr>
        <w:t>1</w:t>
      </w:r>
      <w:r>
        <w:rPr>
          <w:rFonts w:ascii="宋体" w:hAnsi="宋体" w:hint="eastAsia"/>
          <w:bCs/>
          <w:kern w:val="32"/>
          <w:szCs w:val="21"/>
        </w:rPr>
        <w:t>套。</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1</w:t>
      </w:r>
      <w:r>
        <w:rPr>
          <w:rFonts w:ascii="宋体" w:hAnsi="宋体" w:hint="eastAsia"/>
          <w:bCs/>
          <w:kern w:val="32"/>
          <w:szCs w:val="21"/>
        </w:rPr>
        <w:t>）课程简介：每门课程开发课程简介</w:t>
      </w:r>
      <w:r>
        <w:rPr>
          <w:rFonts w:ascii="宋体" w:hAnsi="宋体" w:hint="eastAsia"/>
          <w:bCs/>
          <w:kern w:val="32"/>
          <w:szCs w:val="21"/>
        </w:rPr>
        <w:t>1</w:t>
      </w:r>
      <w:r>
        <w:rPr>
          <w:rFonts w:ascii="宋体" w:hAnsi="宋体" w:hint="eastAsia"/>
          <w:bCs/>
          <w:kern w:val="32"/>
          <w:szCs w:val="21"/>
        </w:rPr>
        <w:t>套，要求课程介绍包括课程特点、教学目标、教学内容覆盖面、教学方法及组织形式、授课对象要求、教材与参考资料等内容，供学校课程建设团队参考。</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2</w:t>
      </w:r>
      <w:r>
        <w:rPr>
          <w:rFonts w:ascii="宋体" w:hAnsi="宋体" w:hint="eastAsia"/>
          <w:bCs/>
          <w:kern w:val="32"/>
          <w:szCs w:val="21"/>
        </w:rPr>
        <w:t>）课程标准：每门课程开发课程标准</w:t>
      </w:r>
      <w:r>
        <w:rPr>
          <w:rFonts w:ascii="宋体" w:hAnsi="宋体" w:hint="eastAsia"/>
          <w:bCs/>
          <w:kern w:val="32"/>
          <w:szCs w:val="21"/>
        </w:rPr>
        <w:t>1</w:t>
      </w:r>
      <w:r>
        <w:rPr>
          <w:rFonts w:ascii="宋体" w:hAnsi="宋体" w:hint="eastAsia"/>
          <w:bCs/>
          <w:kern w:val="32"/>
          <w:szCs w:val="21"/>
        </w:rPr>
        <w:t>套，要求以纲要形式规定课程的教学内容，具体应包括但不局限于课程的教学目的、教学任务、教学内容的结构、模块或单元教学目标与任务、教学活动以及教学方法上的基本要求等，供学校课程建设团队参考。</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3</w:t>
      </w:r>
      <w:r>
        <w:rPr>
          <w:rFonts w:ascii="宋体" w:hAnsi="宋体" w:hint="eastAsia"/>
          <w:bCs/>
          <w:kern w:val="32"/>
          <w:szCs w:val="21"/>
        </w:rPr>
        <w:t>）教学设计：每门课程开发教学设计</w:t>
      </w:r>
      <w:r>
        <w:rPr>
          <w:rFonts w:ascii="宋体" w:hAnsi="宋体" w:hint="eastAsia"/>
          <w:bCs/>
          <w:kern w:val="32"/>
          <w:szCs w:val="21"/>
        </w:rPr>
        <w:t>1</w:t>
      </w:r>
      <w:r>
        <w:rPr>
          <w:rFonts w:ascii="宋体" w:hAnsi="宋体" w:hint="eastAsia"/>
          <w:bCs/>
          <w:kern w:val="32"/>
          <w:szCs w:val="21"/>
        </w:rPr>
        <w:t>套，要求以纲要形式规定课程的教学组织过程，具体包括教学单元名称、建议课时、教学目标、学情分析、教学重难点、教学设计思路、教学策略、教学过程、评价设计等模块，供学校课程建设团队参考。</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4</w:t>
      </w:r>
      <w:r>
        <w:rPr>
          <w:rFonts w:ascii="宋体" w:hAnsi="宋体" w:hint="eastAsia"/>
          <w:bCs/>
          <w:kern w:val="32"/>
          <w:szCs w:val="21"/>
        </w:rPr>
        <w:t>）教学计划：以纲要的形式确定课程的性质和地位、课程的能力目标、</w:t>
      </w:r>
      <w:r>
        <w:rPr>
          <w:rFonts w:ascii="宋体" w:hAnsi="宋体" w:hint="eastAsia"/>
          <w:bCs/>
          <w:kern w:val="32"/>
          <w:szCs w:val="21"/>
        </w:rPr>
        <w:t>课程教学设计等模块。</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 xml:space="preserve">2. </w:t>
      </w:r>
      <w:r>
        <w:rPr>
          <w:rFonts w:ascii="宋体" w:hAnsi="宋体" w:hint="eastAsia"/>
          <w:bCs/>
          <w:kern w:val="32"/>
          <w:szCs w:val="21"/>
        </w:rPr>
        <w:t>微课视频：本门课程选取本课程重点内容开发教学视频，通过制作录像需要的素材（如课件、配音文稿等），并提供录像技术及后期剪辑支持，开发内容丰富的系列拍摄式微课或课堂教学录像。</w:t>
      </w:r>
    </w:p>
    <w:p w:rsidR="005B0A94" w:rsidRDefault="006A0AB1">
      <w:pPr>
        <w:pStyle w:val="2"/>
        <w:spacing w:before="0" w:after="0" w:line="360" w:lineRule="auto"/>
        <w:rPr>
          <w:rFonts w:ascii="宋体" w:eastAsia="宋体" w:hAnsi="宋体"/>
          <w:sz w:val="24"/>
          <w:szCs w:val="21"/>
        </w:rPr>
      </w:pPr>
      <w:r>
        <w:rPr>
          <w:rFonts w:ascii="宋体" w:eastAsia="宋体" w:hAnsi="宋体" w:hint="eastAsia"/>
          <w:sz w:val="24"/>
          <w:szCs w:val="21"/>
        </w:rPr>
        <w:t>（二）项目技术要求</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本项目课程资源建设需要以“颗粒化资源件”为基本建设单位，以文本类素材、图形（图像）类素材、视频类素材、动画类素材等为呈现方式。具体标准如下：</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1</w:t>
      </w:r>
      <w:r>
        <w:rPr>
          <w:rFonts w:ascii="宋体" w:hAnsi="宋体" w:hint="eastAsia"/>
          <w:bCs/>
          <w:kern w:val="32"/>
          <w:szCs w:val="21"/>
        </w:rPr>
        <w:t>、课程宣传片制作要求</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课程宣传片</w:t>
      </w:r>
      <w:r>
        <w:rPr>
          <w:rFonts w:ascii="宋体" w:hAnsi="宋体"/>
          <w:bCs/>
          <w:kern w:val="32"/>
          <w:szCs w:val="21"/>
        </w:rPr>
        <w:t>1-3</w:t>
      </w:r>
      <w:r>
        <w:rPr>
          <w:rFonts w:ascii="宋体" w:hAnsi="宋体" w:hint="eastAsia"/>
          <w:bCs/>
          <w:kern w:val="32"/>
          <w:szCs w:val="21"/>
        </w:rPr>
        <w:t>分钟，以视频为主要载体，体现学校名</w:t>
      </w:r>
      <w:r>
        <w:rPr>
          <w:rFonts w:ascii="宋体" w:hAnsi="宋体" w:hint="eastAsia"/>
          <w:bCs/>
          <w:kern w:val="32"/>
          <w:szCs w:val="21"/>
        </w:rPr>
        <w:t>称、</w:t>
      </w:r>
      <w:r>
        <w:rPr>
          <w:rFonts w:ascii="宋体" w:hAnsi="宋体" w:hint="eastAsia"/>
          <w:bCs/>
          <w:kern w:val="32"/>
          <w:szCs w:val="21"/>
        </w:rPr>
        <w:t>课程概述</w:t>
      </w:r>
      <w:r>
        <w:rPr>
          <w:rFonts w:ascii="宋体" w:hAnsi="宋体" w:hint="eastAsia"/>
          <w:bCs/>
          <w:kern w:val="32"/>
          <w:szCs w:val="21"/>
        </w:rPr>
        <w:t>及课程特点等，加动画效果和配乐包装。</w:t>
      </w:r>
    </w:p>
    <w:p w:rsidR="005B0A94" w:rsidRDefault="006A0AB1">
      <w:pPr>
        <w:numPr>
          <w:ilvl w:val="0"/>
          <w:numId w:val="5"/>
        </w:numPr>
        <w:spacing w:line="360" w:lineRule="auto"/>
        <w:ind w:firstLineChars="200" w:firstLine="420"/>
        <w:rPr>
          <w:rFonts w:ascii="宋体" w:hAnsi="宋体"/>
          <w:bCs/>
          <w:kern w:val="32"/>
          <w:szCs w:val="21"/>
        </w:rPr>
      </w:pPr>
      <w:r>
        <w:rPr>
          <w:rFonts w:ascii="宋体" w:hAnsi="宋体" w:hint="eastAsia"/>
          <w:bCs/>
          <w:kern w:val="32"/>
          <w:szCs w:val="21"/>
        </w:rPr>
        <w:t>微课视频制作要求</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1</w:t>
      </w:r>
      <w:r>
        <w:rPr>
          <w:rFonts w:ascii="宋体" w:hAnsi="宋体" w:hint="eastAsia"/>
          <w:bCs/>
          <w:kern w:val="32"/>
          <w:szCs w:val="21"/>
        </w:rPr>
        <w:t>）微</w:t>
      </w:r>
      <w:r>
        <w:rPr>
          <w:rFonts w:ascii="宋体" w:hAnsi="宋体" w:hint="eastAsia"/>
          <w:bCs/>
          <w:kern w:val="32"/>
          <w:szCs w:val="21"/>
        </w:rPr>
        <w:t>课程要求以视频为主要载体，为围绕某个知识点</w:t>
      </w:r>
      <w:r>
        <w:rPr>
          <w:rFonts w:ascii="宋体" w:hAnsi="宋体" w:hint="eastAsia"/>
          <w:bCs/>
          <w:kern w:val="32"/>
          <w:szCs w:val="21"/>
        </w:rPr>
        <w:t>/</w:t>
      </w:r>
      <w:r>
        <w:rPr>
          <w:rFonts w:ascii="宋体" w:hAnsi="宋体" w:hint="eastAsia"/>
          <w:bCs/>
          <w:kern w:val="32"/>
          <w:szCs w:val="21"/>
        </w:rPr>
        <w:t>技能点内容展开、基于教学设计的学习资源。含片头、片尾、教师出镜拍摄、部分动画包装、后期剪辑合成。</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2</w:t>
      </w:r>
      <w:r>
        <w:rPr>
          <w:rFonts w:ascii="宋体" w:hAnsi="宋体" w:hint="eastAsia"/>
          <w:bCs/>
          <w:kern w:val="32"/>
          <w:szCs w:val="21"/>
        </w:rPr>
        <w:t>）视频要求图像清晰、播放流畅，声音和画面同步，播放时没有明显的噪点。</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3</w:t>
      </w:r>
      <w:r>
        <w:rPr>
          <w:rFonts w:ascii="宋体" w:hAnsi="宋体" w:hint="eastAsia"/>
          <w:bCs/>
          <w:kern w:val="32"/>
          <w:szCs w:val="21"/>
        </w:rPr>
        <w:t>）根据课程内容提供片头、片尾策划案一套，时长</w:t>
      </w:r>
      <w:r>
        <w:rPr>
          <w:rFonts w:ascii="宋体" w:hAnsi="宋体" w:hint="eastAsia"/>
          <w:bCs/>
          <w:kern w:val="32"/>
          <w:szCs w:val="21"/>
        </w:rPr>
        <w:t>5-10</w:t>
      </w:r>
      <w:r>
        <w:rPr>
          <w:rFonts w:ascii="宋体" w:hAnsi="宋体" w:hint="eastAsia"/>
          <w:bCs/>
          <w:kern w:val="32"/>
          <w:szCs w:val="21"/>
        </w:rPr>
        <w:t>秒。片头要求含学校</w:t>
      </w:r>
      <w:r>
        <w:rPr>
          <w:rFonts w:ascii="宋体" w:hAnsi="宋体" w:hint="eastAsia"/>
          <w:bCs/>
          <w:kern w:val="32"/>
          <w:szCs w:val="21"/>
        </w:rPr>
        <w:t xml:space="preserve"> LOGO</w:t>
      </w:r>
      <w:r>
        <w:rPr>
          <w:rFonts w:ascii="宋体" w:hAnsi="宋体" w:hint="eastAsia"/>
          <w:bCs/>
          <w:kern w:val="32"/>
          <w:szCs w:val="21"/>
        </w:rPr>
        <w:t>、</w:t>
      </w:r>
      <w:r>
        <w:rPr>
          <w:rFonts w:ascii="宋体" w:hAnsi="宋体" w:hint="eastAsia"/>
          <w:bCs/>
          <w:kern w:val="32"/>
          <w:szCs w:val="21"/>
        </w:rPr>
        <w:lastRenderedPageBreak/>
        <w:t>课程名称等要素。</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4</w:t>
      </w:r>
      <w:r>
        <w:rPr>
          <w:rFonts w:ascii="宋体" w:hAnsi="宋体" w:hint="eastAsia"/>
          <w:bCs/>
          <w:kern w:val="32"/>
          <w:szCs w:val="21"/>
        </w:rPr>
        <w:t>）全程字幕加背景音乐，抠像背景用有闪动的科技背景。字幕要使用符合国家标准的规范字，不出现繁体字、异体字</w:t>
      </w:r>
      <w:r>
        <w:rPr>
          <w:rFonts w:ascii="宋体" w:hAnsi="宋体" w:hint="eastAsia"/>
          <w:bCs/>
          <w:kern w:val="32"/>
          <w:szCs w:val="21"/>
        </w:rPr>
        <w:t>(</w:t>
      </w:r>
      <w:r>
        <w:rPr>
          <w:rFonts w:ascii="宋体" w:hAnsi="宋体" w:hint="eastAsia"/>
          <w:bCs/>
          <w:kern w:val="32"/>
          <w:szCs w:val="21"/>
        </w:rPr>
        <w:t>国家规定的除外</w:t>
      </w:r>
      <w:r>
        <w:rPr>
          <w:rFonts w:ascii="宋体" w:hAnsi="宋体" w:hint="eastAsia"/>
          <w:bCs/>
          <w:kern w:val="32"/>
          <w:szCs w:val="21"/>
        </w:rPr>
        <w:t>)</w:t>
      </w:r>
      <w:r>
        <w:rPr>
          <w:rFonts w:ascii="宋体" w:hAnsi="宋体" w:hint="eastAsia"/>
          <w:bCs/>
          <w:kern w:val="32"/>
          <w:szCs w:val="21"/>
        </w:rPr>
        <w:t>、</w:t>
      </w:r>
      <w:r>
        <w:rPr>
          <w:rFonts w:ascii="宋体" w:hAnsi="宋体" w:hint="eastAsia"/>
          <w:bCs/>
          <w:kern w:val="32"/>
          <w:szCs w:val="21"/>
        </w:rPr>
        <w:t xml:space="preserve"> </w:t>
      </w:r>
      <w:r>
        <w:rPr>
          <w:rFonts w:ascii="宋体" w:hAnsi="宋体" w:hint="eastAsia"/>
          <w:bCs/>
          <w:kern w:val="32"/>
          <w:szCs w:val="21"/>
        </w:rPr>
        <w:t>错别字；字幕的字体、大小、色彩搭配、摆放位置、停留时间、出入屏方式力求与其他要素（画面、解说词、音乐）配合适当，不能破坏原有画面。</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3</w:t>
      </w:r>
      <w:r>
        <w:rPr>
          <w:rFonts w:ascii="宋体" w:hAnsi="宋体" w:hint="eastAsia"/>
          <w:bCs/>
          <w:kern w:val="32"/>
          <w:szCs w:val="21"/>
        </w:rPr>
        <w:t>、演示文稿（</w:t>
      </w:r>
      <w:r>
        <w:rPr>
          <w:rFonts w:ascii="宋体" w:hAnsi="宋体" w:hint="eastAsia"/>
          <w:bCs/>
          <w:kern w:val="32"/>
          <w:szCs w:val="21"/>
        </w:rPr>
        <w:t>PPT</w:t>
      </w:r>
      <w:r>
        <w:rPr>
          <w:rFonts w:ascii="宋体" w:hAnsi="宋体" w:hint="eastAsia"/>
          <w:bCs/>
          <w:kern w:val="32"/>
          <w:szCs w:val="21"/>
        </w:rPr>
        <w:t>）制作规范</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1</w:t>
      </w:r>
      <w:r>
        <w:rPr>
          <w:rFonts w:ascii="宋体" w:hAnsi="宋体" w:hint="eastAsia"/>
          <w:bCs/>
          <w:kern w:val="32"/>
          <w:szCs w:val="21"/>
        </w:rPr>
        <w:t>）制作原则</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①演示文稿（</w:t>
      </w:r>
      <w:r>
        <w:rPr>
          <w:rFonts w:ascii="宋体" w:hAnsi="宋体" w:hint="eastAsia"/>
          <w:bCs/>
          <w:kern w:val="32"/>
          <w:szCs w:val="21"/>
        </w:rPr>
        <w:t>PPT</w:t>
      </w:r>
      <w:r>
        <w:rPr>
          <w:rFonts w:ascii="宋体" w:hAnsi="宋体" w:hint="eastAsia"/>
          <w:bCs/>
          <w:kern w:val="32"/>
          <w:szCs w:val="21"/>
        </w:rPr>
        <w:t>）要求集文字、图形、图像、声音以及视频等多种媒体元素于一体，一般不使用纯文字的演示文稿（</w:t>
      </w:r>
      <w:r>
        <w:rPr>
          <w:rFonts w:ascii="宋体" w:hAnsi="宋体" w:hint="eastAsia"/>
          <w:bCs/>
          <w:kern w:val="32"/>
          <w:szCs w:val="21"/>
        </w:rPr>
        <w:t>PPT</w:t>
      </w:r>
      <w:r>
        <w:rPr>
          <w:rFonts w:ascii="宋体" w:hAnsi="宋体" w:hint="eastAsia"/>
          <w:bCs/>
          <w:kern w:val="32"/>
          <w:szCs w:val="21"/>
        </w:rPr>
        <w:t>）。</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②页面设置要求符合高清格式比例，幻灯片大小为“全屏显示</w:t>
      </w:r>
      <w:r>
        <w:rPr>
          <w:rFonts w:ascii="宋体" w:hAnsi="宋体" w:hint="eastAsia"/>
          <w:bCs/>
          <w:kern w:val="32"/>
          <w:szCs w:val="21"/>
        </w:rPr>
        <w:t>16</w:t>
      </w:r>
      <w:r>
        <w:rPr>
          <w:rFonts w:ascii="宋体" w:hAnsi="宋体" w:hint="eastAsia"/>
          <w:bCs/>
          <w:kern w:val="32"/>
          <w:szCs w:val="21"/>
        </w:rPr>
        <w:t>：</w:t>
      </w:r>
      <w:r>
        <w:rPr>
          <w:rFonts w:ascii="宋体" w:hAnsi="宋体" w:hint="eastAsia"/>
          <w:bCs/>
          <w:kern w:val="32"/>
          <w:szCs w:val="21"/>
        </w:rPr>
        <w:t>9</w:t>
      </w:r>
      <w:r>
        <w:rPr>
          <w:rFonts w:ascii="宋体" w:hAnsi="宋体" w:hint="eastAsia"/>
          <w:bCs/>
          <w:kern w:val="32"/>
          <w:szCs w:val="21"/>
        </w:rPr>
        <w:t>”。</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③整体效果应风格统一、色彩协调、美观大方。</w:t>
      </w:r>
    </w:p>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2</w:t>
      </w:r>
      <w:r>
        <w:rPr>
          <w:rFonts w:ascii="宋体" w:hAnsi="宋体" w:hint="eastAsia"/>
          <w:bCs/>
          <w:kern w:val="32"/>
          <w:szCs w:val="21"/>
        </w:rPr>
        <w:t>）字体与字号</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33"/>
        <w:gridCol w:w="1526"/>
        <w:gridCol w:w="1664"/>
        <w:gridCol w:w="1537"/>
        <w:gridCol w:w="1024"/>
      </w:tblGrid>
      <w:tr w:rsidR="005B0A94">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类型</w:t>
            </w:r>
          </w:p>
        </w:tc>
        <w:tc>
          <w:tcPr>
            <w:tcW w:w="1279"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大标题</w:t>
            </w:r>
          </w:p>
        </w:tc>
        <w:tc>
          <w:tcPr>
            <w:tcW w:w="874"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主讲信息</w:t>
            </w:r>
          </w:p>
        </w:tc>
        <w:tc>
          <w:tcPr>
            <w:tcW w:w="95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一级标题</w:t>
            </w:r>
          </w:p>
        </w:tc>
        <w:tc>
          <w:tcPr>
            <w:tcW w:w="880"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正文</w:t>
            </w:r>
          </w:p>
        </w:tc>
        <w:tc>
          <w:tcPr>
            <w:tcW w:w="587"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字幕</w:t>
            </w:r>
          </w:p>
        </w:tc>
      </w:tr>
      <w:tr w:rsidR="005B0A94">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字体</w:t>
            </w:r>
          </w:p>
        </w:tc>
        <w:tc>
          <w:tcPr>
            <w:tcW w:w="1279"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大黑、时尚中黑、大隶书</w:t>
            </w:r>
          </w:p>
        </w:tc>
        <w:tc>
          <w:tcPr>
            <w:tcW w:w="874"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黑体</w:t>
            </w:r>
          </w:p>
        </w:tc>
        <w:tc>
          <w:tcPr>
            <w:tcW w:w="95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黑体、魏碑、大宋</w:t>
            </w:r>
          </w:p>
        </w:tc>
        <w:tc>
          <w:tcPr>
            <w:tcW w:w="880"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雅黑、中宋</w:t>
            </w:r>
          </w:p>
        </w:tc>
        <w:tc>
          <w:tcPr>
            <w:tcW w:w="587"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雅黑</w:t>
            </w:r>
          </w:p>
        </w:tc>
      </w:tr>
      <w:tr w:rsidR="005B0A94">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字号</w:t>
            </w:r>
          </w:p>
        </w:tc>
        <w:tc>
          <w:tcPr>
            <w:tcW w:w="1279"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50</w:t>
            </w:r>
            <w:r>
              <w:rPr>
                <w:rFonts w:ascii="宋体" w:hAnsi="宋体" w:hint="eastAsia"/>
                <w:bCs/>
                <w:kern w:val="32"/>
                <w:szCs w:val="21"/>
              </w:rPr>
              <w:t>～</w:t>
            </w:r>
            <w:r>
              <w:rPr>
                <w:rFonts w:ascii="宋体" w:hAnsi="宋体" w:hint="eastAsia"/>
                <w:bCs/>
                <w:kern w:val="32"/>
                <w:szCs w:val="21"/>
              </w:rPr>
              <w:t>70</w:t>
            </w:r>
            <w:r>
              <w:rPr>
                <w:rFonts w:ascii="宋体" w:hAnsi="宋体" w:hint="eastAsia"/>
                <w:bCs/>
                <w:kern w:val="32"/>
                <w:szCs w:val="21"/>
              </w:rPr>
              <w:t>磅</w:t>
            </w:r>
          </w:p>
        </w:tc>
        <w:tc>
          <w:tcPr>
            <w:tcW w:w="874"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36</w:t>
            </w:r>
            <w:r>
              <w:rPr>
                <w:rFonts w:ascii="宋体" w:hAnsi="宋体" w:hint="eastAsia"/>
                <w:bCs/>
                <w:kern w:val="32"/>
                <w:szCs w:val="21"/>
              </w:rPr>
              <w:t>～</w:t>
            </w:r>
            <w:r>
              <w:rPr>
                <w:rFonts w:ascii="宋体" w:hAnsi="宋体" w:hint="eastAsia"/>
                <w:bCs/>
                <w:kern w:val="32"/>
                <w:szCs w:val="21"/>
              </w:rPr>
              <w:t>40</w:t>
            </w:r>
            <w:r>
              <w:rPr>
                <w:rFonts w:ascii="宋体" w:hAnsi="宋体" w:hint="eastAsia"/>
                <w:bCs/>
                <w:kern w:val="32"/>
                <w:szCs w:val="21"/>
              </w:rPr>
              <w:t>磅</w:t>
            </w:r>
          </w:p>
        </w:tc>
        <w:tc>
          <w:tcPr>
            <w:tcW w:w="95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36</w:t>
            </w:r>
            <w:r>
              <w:rPr>
                <w:rFonts w:ascii="宋体" w:hAnsi="宋体" w:hint="eastAsia"/>
                <w:bCs/>
                <w:kern w:val="32"/>
                <w:szCs w:val="21"/>
              </w:rPr>
              <w:t>～</w:t>
            </w:r>
            <w:r>
              <w:rPr>
                <w:rFonts w:ascii="宋体" w:hAnsi="宋体" w:hint="eastAsia"/>
                <w:bCs/>
                <w:kern w:val="32"/>
                <w:szCs w:val="21"/>
              </w:rPr>
              <w:t>40</w:t>
            </w:r>
            <w:r>
              <w:rPr>
                <w:rFonts w:ascii="宋体" w:hAnsi="宋体" w:hint="eastAsia"/>
                <w:bCs/>
                <w:kern w:val="32"/>
                <w:szCs w:val="21"/>
              </w:rPr>
              <w:t>磅</w:t>
            </w:r>
          </w:p>
        </w:tc>
        <w:tc>
          <w:tcPr>
            <w:tcW w:w="880"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24</w:t>
            </w:r>
            <w:r>
              <w:rPr>
                <w:rFonts w:ascii="宋体" w:hAnsi="宋体" w:hint="eastAsia"/>
                <w:bCs/>
                <w:kern w:val="32"/>
                <w:szCs w:val="21"/>
              </w:rPr>
              <w:t>～</w:t>
            </w:r>
            <w:r>
              <w:rPr>
                <w:rFonts w:ascii="宋体" w:hAnsi="宋体" w:hint="eastAsia"/>
                <w:bCs/>
                <w:kern w:val="32"/>
                <w:szCs w:val="21"/>
              </w:rPr>
              <w:t>32</w:t>
            </w:r>
            <w:r>
              <w:rPr>
                <w:rFonts w:ascii="宋体" w:hAnsi="宋体" w:hint="eastAsia"/>
                <w:bCs/>
                <w:kern w:val="32"/>
                <w:szCs w:val="21"/>
              </w:rPr>
              <w:t>磅</w:t>
            </w:r>
          </w:p>
        </w:tc>
        <w:tc>
          <w:tcPr>
            <w:tcW w:w="587"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32</w:t>
            </w:r>
            <w:r>
              <w:rPr>
                <w:rFonts w:ascii="宋体" w:hAnsi="宋体" w:hint="eastAsia"/>
                <w:bCs/>
                <w:kern w:val="32"/>
                <w:szCs w:val="21"/>
              </w:rPr>
              <w:t>磅</w:t>
            </w:r>
          </w:p>
        </w:tc>
      </w:tr>
      <w:tr w:rsidR="005B0A94">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应用</w:t>
            </w:r>
          </w:p>
        </w:tc>
        <w:tc>
          <w:tcPr>
            <w:tcW w:w="1279"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上下左右居中</w:t>
            </w:r>
          </w:p>
        </w:tc>
        <w:tc>
          <w:tcPr>
            <w:tcW w:w="874"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左右居中</w:t>
            </w:r>
          </w:p>
        </w:tc>
        <w:tc>
          <w:tcPr>
            <w:tcW w:w="953"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左右居中</w:t>
            </w:r>
          </w:p>
        </w:tc>
        <w:tc>
          <w:tcPr>
            <w:tcW w:w="880"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左对齐或居中</w:t>
            </w:r>
          </w:p>
        </w:tc>
        <w:tc>
          <w:tcPr>
            <w:tcW w:w="587"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左右居中</w:t>
            </w:r>
          </w:p>
        </w:tc>
      </w:tr>
    </w:tbl>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3</w:t>
      </w:r>
      <w:r>
        <w:rPr>
          <w:rFonts w:ascii="宋体" w:hAnsi="宋体" w:hint="eastAsia"/>
          <w:bCs/>
          <w:kern w:val="32"/>
          <w:szCs w:val="21"/>
        </w:rPr>
        <w:t>）版心与版式</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每页四周留出空白，应避免内容顶到页面边缘，边界安全区域分别为左、右</w:t>
      </w:r>
      <w:r>
        <w:rPr>
          <w:rFonts w:ascii="宋体" w:hAnsi="宋体" w:hint="eastAsia"/>
          <w:bCs/>
          <w:kern w:val="32"/>
          <w:szCs w:val="21"/>
        </w:rPr>
        <w:t>130</w:t>
      </w:r>
      <w:r>
        <w:rPr>
          <w:rFonts w:ascii="宋体" w:hAnsi="宋体" w:hint="eastAsia"/>
          <w:bCs/>
          <w:kern w:val="32"/>
          <w:szCs w:val="21"/>
        </w:rPr>
        <w:t>像素内，上、下</w:t>
      </w:r>
      <w:r>
        <w:rPr>
          <w:rFonts w:ascii="宋体" w:hAnsi="宋体" w:hint="eastAsia"/>
          <w:bCs/>
          <w:kern w:val="32"/>
          <w:szCs w:val="21"/>
        </w:rPr>
        <w:t>90</w:t>
      </w:r>
      <w:r>
        <w:rPr>
          <w:rFonts w:ascii="宋体" w:hAnsi="宋体" w:hint="eastAsia"/>
          <w:bCs/>
          <w:kern w:val="32"/>
          <w:szCs w:val="21"/>
        </w:rPr>
        <w:t>像素内。</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4</w:t>
      </w:r>
      <w:r>
        <w:rPr>
          <w:rFonts w:ascii="宋体" w:hAnsi="宋体" w:hint="eastAsia"/>
          <w:bCs/>
          <w:kern w:val="32"/>
          <w:szCs w:val="21"/>
        </w:rPr>
        <w:t>）背景</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①背景色以简洁适中饱和度为主（颜色保持在一至两种色系内）；</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②背景和场景不宜变化过多；</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③文字、图形等内容应与背景对比醒目。</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5</w:t>
      </w:r>
      <w:r>
        <w:rPr>
          <w:rFonts w:ascii="宋体" w:hAnsi="宋体" w:hint="eastAsia"/>
          <w:bCs/>
          <w:kern w:val="32"/>
          <w:szCs w:val="21"/>
        </w:rPr>
        <w:t>）色调</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①色彩的选配应与课程科目相吻合；</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②每一短视频或一系列短视频在配色上应体现出系统性，可选一种主色调再加上一至两种辅助色进行匹配；</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lastRenderedPageBreak/>
        <w:t>③同一屏里文字不宜超出三种颜色。</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6</w:t>
      </w:r>
      <w:r>
        <w:rPr>
          <w:rFonts w:ascii="宋体" w:hAnsi="宋体" w:hint="eastAsia"/>
          <w:bCs/>
          <w:kern w:val="32"/>
          <w:szCs w:val="21"/>
        </w:rPr>
        <w:t>）字距与行距</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①标题：在文字少的情形下，字距放宽一倍体现舒展性；</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②正文：行距使用</w:t>
      </w:r>
      <w:r>
        <w:rPr>
          <w:rFonts w:ascii="宋体" w:hAnsi="宋体" w:hint="eastAsia"/>
          <w:bCs/>
          <w:kern w:val="32"/>
          <w:szCs w:val="21"/>
        </w:rPr>
        <w:t>1</w:t>
      </w:r>
      <w:r>
        <w:rPr>
          <w:rFonts w:ascii="宋体" w:hAnsi="宋体" w:hint="eastAsia"/>
          <w:bCs/>
          <w:kern w:val="32"/>
          <w:szCs w:val="21"/>
        </w:rPr>
        <w:t>行或</w:t>
      </w:r>
      <w:r>
        <w:rPr>
          <w:rFonts w:ascii="宋体" w:hAnsi="宋体" w:hint="eastAsia"/>
          <w:bCs/>
          <w:kern w:val="32"/>
          <w:szCs w:val="21"/>
        </w:rPr>
        <w:t>1.5</w:t>
      </w:r>
      <w:r>
        <w:rPr>
          <w:rFonts w:ascii="宋体" w:hAnsi="宋体" w:hint="eastAsia"/>
          <w:bCs/>
          <w:kern w:val="32"/>
          <w:szCs w:val="21"/>
        </w:rPr>
        <w:t>行，便于阅读。</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7</w:t>
      </w:r>
      <w:r>
        <w:rPr>
          <w:rFonts w:ascii="宋体" w:hAnsi="宋体" w:hint="eastAsia"/>
          <w:bCs/>
          <w:kern w:val="32"/>
          <w:szCs w:val="21"/>
        </w:rPr>
        <w:t>）配图</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①图像应清晰并能反映出内容主题思想，分辨率应上</w:t>
      </w:r>
      <w:r>
        <w:rPr>
          <w:rFonts w:ascii="宋体" w:hAnsi="宋体" w:hint="eastAsia"/>
          <w:bCs/>
          <w:kern w:val="32"/>
          <w:szCs w:val="21"/>
        </w:rPr>
        <w:t>72dpi</w:t>
      </w:r>
      <w:r>
        <w:rPr>
          <w:rFonts w:ascii="宋体" w:hAnsi="宋体" w:hint="eastAsia"/>
          <w:bCs/>
          <w:kern w:val="32"/>
          <w:szCs w:val="21"/>
        </w:rPr>
        <w:t>以上；</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②图片不可加长或压窄，防止变形；</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③图形使用应通俗易懂，便于理解。</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8</w:t>
      </w:r>
      <w:r>
        <w:rPr>
          <w:rFonts w:ascii="宋体" w:hAnsi="宋体" w:hint="eastAsia"/>
          <w:bCs/>
          <w:kern w:val="32"/>
          <w:szCs w:val="21"/>
        </w:rPr>
        <w:t>）修饰</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①细线条的运用比粗线条更显精致；</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②扁平式的装饰更接近时代审美；</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③有趣味的装饰通常更能吸引人。</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w:t>
      </w:r>
      <w:r>
        <w:rPr>
          <w:rFonts w:ascii="宋体" w:hAnsi="宋体" w:hint="eastAsia"/>
          <w:bCs/>
          <w:kern w:val="32"/>
          <w:szCs w:val="21"/>
        </w:rPr>
        <w:t>9</w:t>
      </w:r>
      <w:r>
        <w:rPr>
          <w:rFonts w:ascii="宋体" w:hAnsi="宋体" w:hint="eastAsia"/>
          <w:bCs/>
          <w:kern w:val="32"/>
          <w:szCs w:val="21"/>
        </w:rPr>
        <w:t>）版权来源</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素材选用注意版权，涉及版权问题须加入“版权来源”信息。</w:t>
      </w:r>
    </w:p>
    <w:p w:rsidR="005B0A94" w:rsidRDefault="006A0AB1">
      <w:pPr>
        <w:spacing w:line="360" w:lineRule="auto"/>
        <w:rPr>
          <w:rFonts w:ascii="宋体" w:hAnsi="宋体"/>
          <w:bCs/>
          <w:kern w:val="32"/>
          <w:szCs w:val="21"/>
        </w:rPr>
      </w:pPr>
      <w:r>
        <w:rPr>
          <w:rFonts w:ascii="宋体" w:hAnsi="宋体" w:hint="eastAsia"/>
          <w:bCs/>
          <w:kern w:val="32"/>
          <w:szCs w:val="21"/>
        </w:rPr>
        <w:t>4</w:t>
      </w:r>
      <w:r>
        <w:rPr>
          <w:rFonts w:ascii="宋体" w:hAnsi="宋体" w:hint="eastAsia"/>
          <w:bCs/>
          <w:kern w:val="32"/>
          <w:szCs w:val="21"/>
        </w:rPr>
        <w:t>、</w:t>
      </w:r>
      <w:r>
        <w:rPr>
          <w:rFonts w:ascii="宋体" w:hAnsi="宋体" w:hint="eastAsia"/>
          <w:bCs/>
          <w:kern w:val="32"/>
          <w:szCs w:val="21"/>
        </w:rPr>
        <w:t xml:space="preserve"> </w:t>
      </w:r>
      <w:r>
        <w:rPr>
          <w:rFonts w:ascii="宋体" w:hAnsi="宋体" w:hint="eastAsia"/>
          <w:bCs/>
          <w:kern w:val="32"/>
          <w:szCs w:val="21"/>
        </w:rPr>
        <w:t>课程动画制作要求</w:t>
      </w:r>
    </w:p>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1</w:t>
      </w:r>
      <w:r>
        <w:rPr>
          <w:rFonts w:ascii="宋体" w:hAnsi="宋体" w:hint="eastAsia"/>
          <w:bCs/>
          <w:kern w:val="32"/>
          <w:szCs w:val="21"/>
        </w:rPr>
        <w:t>）文件格式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504"/>
        <w:gridCol w:w="5652"/>
      </w:tblGrid>
      <w:tr w:rsidR="005B0A94">
        <w:trPr>
          <w:jc w:val="center"/>
        </w:trPr>
        <w:tc>
          <w:tcPr>
            <w:tcW w:w="801"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媒体类型</w:t>
            </w:r>
          </w:p>
        </w:tc>
        <w:tc>
          <w:tcPr>
            <w:tcW w:w="88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扩展名</w:t>
            </w:r>
          </w:p>
        </w:tc>
        <w:tc>
          <w:tcPr>
            <w:tcW w:w="3315"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说　明</w:t>
            </w:r>
          </w:p>
        </w:tc>
      </w:tr>
      <w:tr w:rsidR="005B0A94">
        <w:trPr>
          <w:trHeight w:val="678"/>
          <w:jc w:val="center"/>
        </w:trPr>
        <w:tc>
          <w:tcPr>
            <w:tcW w:w="801"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kern w:val="32"/>
                <w:szCs w:val="21"/>
              </w:rPr>
            </w:pPr>
            <w:r>
              <w:rPr>
                <w:rFonts w:ascii="宋体" w:hAnsi="宋体" w:hint="eastAsia"/>
                <w:kern w:val="32"/>
                <w:szCs w:val="21"/>
              </w:rPr>
              <w:t>h5</w:t>
            </w:r>
          </w:p>
          <w:p w:rsidR="005B0A94" w:rsidRDefault="006A0AB1">
            <w:pPr>
              <w:spacing w:line="360" w:lineRule="auto"/>
              <w:rPr>
                <w:rFonts w:ascii="宋体" w:hAnsi="宋体"/>
                <w:kern w:val="32"/>
                <w:szCs w:val="21"/>
              </w:rPr>
            </w:pPr>
            <w:r>
              <w:rPr>
                <w:rFonts w:ascii="宋体" w:hAnsi="宋体" w:hint="eastAsia"/>
                <w:kern w:val="32"/>
                <w:szCs w:val="21"/>
              </w:rPr>
              <w:t>动画</w:t>
            </w:r>
          </w:p>
        </w:tc>
        <w:tc>
          <w:tcPr>
            <w:tcW w:w="88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kern w:val="32"/>
                <w:szCs w:val="21"/>
              </w:rPr>
            </w:pPr>
            <w:r>
              <w:rPr>
                <w:rFonts w:ascii="宋体" w:hAnsi="宋体" w:hint="eastAsia"/>
                <w:kern w:val="32"/>
                <w:szCs w:val="21"/>
              </w:rPr>
              <w:t>*.html5</w:t>
            </w:r>
          </w:p>
          <w:p w:rsidR="005B0A94" w:rsidRDefault="006A0AB1">
            <w:pPr>
              <w:spacing w:line="360" w:lineRule="auto"/>
              <w:rPr>
                <w:rFonts w:ascii="宋体" w:hAnsi="宋体"/>
                <w:kern w:val="32"/>
                <w:szCs w:val="21"/>
              </w:rPr>
            </w:pPr>
            <w:r>
              <w:rPr>
                <w:rFonts w:ascii="宋体" w:hAnsi="宋体" w:hint="eastAsia"/>
                <w:kern w:val="32"/>
                <w:szCs w:val="21"/>
              </w:rPr>
              <w:t>*</w:t>
            </w:r>
          </w:p>
        </w:tc>
        <w:tc>
          <w:tcPr>
            <w:tcW w:w="3315"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kern w:val="32"/>
                <w:szCs w:val="21"/>
              </w:rPr>
            </w:pPr>
            <w:r>
              <w:rPr>
                <w:rFonts w:ascii="宋体" w:hAnsi="宋体" w:hint="eastAsia"/>
                <w:kern w:val="32"/>
                <w:szCs w:val="21"/>
              </w:rPr>
              <w:t>有交互的动画，使用</w:t>
            </w:r>
            <w:r>
              <w:rPr>
                <w:rFonts w:ascii="宋体" w:hAnsi="宋体" w:hint="eastAsia"/>
                <w:kern w:val="32"/>
                <w:szCs w:val="21"/>
              </w:rPr>
              <w:t>.html5</w:t>
            </w:r>
            <w:r>
              <w:rPr>
                <w:rFonts w:ascii="宋体" w:hAnsi="宋体" w:hint="eastAsia"/>
                <w:kern w:val="32"/>
                <w:szCs w:val="21"/>
              </w:rPr>
              <w:t>格式</w:t>
            </w:r>
          </w:p>
          <w:p w:rsidR="005B0A94" w:rsidRDefault="006A0AB1">
            <w:pPr>
              <w:spacing w:line="360" w:lineRule="auto"/>
              <w:rPr>
                <w:rFonts w:ascii="宋体" w:hAnsi="宋体"/>
                <w:kern w:val="32"/>
                <w:szCs w:val="21"/>
              </w:rPr>
            </w:pPr>
            <w:r>
              <w:rPr>
                <w:rFonts w:ascii="宋体" w:hAnsi="宋体" w:hint="eastAsia"/>
                <w:kern w:val="32"/>
                <w:szCs w:val="21"/>
              </w:rPr>
              <w:t>没有交互的动画，使用</w:t>
            </w:r>
            <w:r>
              <w:rPr>
                <w:rFonts w:ascii="宋体" w:hAnsi="宋体" w:hint="eastAsia"/>
                <w:kern w:val="32"/>
                <w:szCs w:val="21"/>
              </w:rPr>
              <w:t>mp4</w:t>
            </w:r>
            <w:r>
              <w:rPr>
                <w:rFonts w:ascii="宋体" w:hAnsi="宋体" w:hint="eastAsia"/>
                <w:kern w:val="32"/>
                <w:szCs w:val="21"/>
              </w:rPr>
              <w:t>格式</w:t>
            </w:r>
          </w:p>
        </w:tc>
      </w:tr>
    </w:tbl>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2</w:t>
      </w:r>
      <w:r>
        <w:rPr>
          <w:rFonts w:ascii="宋体" w:hAnsi="宋体" w:hint="eastAsia"/>
          <w:bCs/>
          <w:kern w:val="32"/>
          <w:szCs w:val="21"/>
        </w:rPr>
        <w:t>）动画主要技术标准要求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89"/>
      </w:tblGrid>
      <w:tr w:rsidR="005B0A9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技术要求</w:t>
            </w:r>
          </w:p>
        </w:tc>
      </w:tr>
      <w:tr w:rsidR="005B0A94">
        <w:trPr>
          <w:jc w:val="center"/>
        </w:trPr>
        <w:tc>
          <w:tcPr>
            <w:tcW w:w="958" w:type="pct"/>
            <w:vMerge w:val="restart"/>
            <w:tcBorders>
              <w:top w:val="single" w:sz="4" w:space="0" w:color="auto"/>
              <w:left w:val="single" w:sz="4"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品质要求</w:t>
            </w:r>
          </w:p>
        </w:tc>
        <w:tc>
          <w:tcPr>
            <w:tcW w:w="404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动画的开始要有醒目的标题，标题要能够体现动画所表现的内容</w:t>
            </w:r>
          </w:p>
        </w:tc>
      </w:tr>
      <w:tr w:rsidR="005B0A94">
        <w:trPr>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动画中如果有文字，文字要醒目，文字的字体、字号与内容协调，字体颜色避免与背景色相近</w:t>
            </w:r>
          </w:p>
        </w:tc>
      </w:tr>
      <w:tr w:rsidR="005B0A94">
        <w:trPr>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动画色彩造型应和谐，画面简洁清晰，界面友好，交互设计合理，操作简单</w:t>
            </w:r>
          </w:p>
        </w:tc>
      </w:tr>
      <w:tr w:rsidR="005B0A94">
        <w:trPr>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动画连续，节奏合适，帧和帧之间的关联性要强</w:t>
            </w:r>
          </w:p>
        </w:tc>
      </w:tr>
      <w:tr w:rsidR="005B0A94">
        <w:trPr>
          <w:trHeight w:val="345"/>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4" w:space="0" w:color="auto"/>
              <w:left w:val="single" w:sz="4"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如果有解说，配音应标准，无噪音，声音悦耳，音量适当，快慢适度，并提供控制解说的开关</w:t>
            </w:r>
          </w:p>
        </w:tc>
      </w:tr>
      <w:tr w:rsidR="005B0A94">
        <w:trPr>
          <w:trHeight w:val="285"/>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2" w:space="0" w:color="auto"/>
              <w:left w:val="single" w:sz="4"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动画如有背景音乐，背景音乐音量不宜过大，音乐与内容相符，并提供控制开关</w:t>
            </w:r>
          </w:p>
        </w:tc>
      </w:tr>
      <w:tr w:rsidR="005B0A94">
        <w:trPr>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2"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动画演播过程要流畅，静止画面时间不超过</w:t>
            </w:r>
            <w:r>
              <w:rPr>
                <w:rFonts w:ascii="宋体" w:hAnsi="宋体" w:hint="eastAsia"/>
                <w:bCs/>
                <w:kern w:val="32"/>
                <w:szCs w:val="21"/>
              </w:rPr>
              <w:t>5</w:t>
            </w:r>
            <w:r>
              <w:rPr>
                <w:rFonts w:ascii="宋体" w:hAnsi="宋体" w:hint="eastAsia"/>
                <w:bCs/>
                <w:kern w:val="32"/>
                <w:szCs w:val="21"/>
              </w:rPr>
              <w:t>秒钟</w:t>
            </w:r>
          </w:p>
        </w:tc>
      </w:tr>
      <w:tr w:rsidR="005B0A94">
        <w:trPr>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2"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转化为视频的动画，视频压缩采用</w:t>
            </w:r>
            <w:r>
              <w:rPr>
                <w:rFonts w:ascii="宋体" w:hAnsi="宋体" w:hint="eastAsia"/>
                <w:bCs/>
                <w:kern w:val="32"/>
                <w:szCs w:val="21"/>
              </w:rPr>
              <w:t>H.264(MPEG-4 Part10</w:t>
            </w:r>
            <w:r>
              <w:rPr>
                <w:rFonts w:ascii="宋体" w:hAnsi="宋体" w:hint="eastAsia"/>
                <w:bCs/>
                <w:kern w:val="32"/>
                <w:szCs w:val="21"/>
              </w:rPr>
              <w:t>：</w:t>
            </w:r>
            <w:r>
              <w:rPr>
                <w:rFonts w:ascii="宋体" w:hAnsi="宋体" w:hint="eastAsia"/>
                <w:bCs/>
                <w:kern w:val="32"/>
                <w:szCs w:val="21"/>
              </w:rPr>
              <w:t>profile=main, level=1.0)</w:t>
            </w:r>
            <w:r>
              <w:rPr>
                <w:rFonts w:ascii="宋体" w:hAnsi="宋体" w:hint="eastAsia"/>
                <w:bCs/>
                <w:kern w:val="32"/>
                <w:szCs w:val="21"/>
              </w:rPr>
              <w:t>编码方式，码流率</w:t>
            </w:r>
            <w:r>
              <w:rPr>
                <w:rFonts w:ascii="宋体" w:hAnsi="宋体" w:hint="eastAsia"/>
                <w:bCs/>
                <w:kern w:val="32"/>
                <w:szCs w:val="21"/>
              </w:rPr>
              <w:t>256 Kbps</w:t>
            </w:r>
            <w:r>
              <w:rPr>
                <w:rFonts w:ascii="宋体" w:hAnsi="宋体" w:hint="eastAsia"/>
                <w:bCs/>
                <w:kern w:val="32"/>
                <w:szCs w:val="21"/>
              </w:rPr>
              <w:t>以上，帧率不低于</w:t>
            </w:r>
            <w:r>
              <w:rPr>
                <w:rFonts w:ascii="宋体" w:hAnsi="宋体" w:hint="eastAsia"/>
                <w:bCs/>
                <w:kern w:val="32"/>
                <w:szCs w:val="21"/>
              </w:rPr>
              <w:t xml:space="preserve">25 </w:t>
            </w:r>
            <w:r>
              <w:rPr>
                <w:rFonts w:ascii="宋体" w:hAnsi="宋体" w:hint="eastAsia"/>
                <w:bCs/>
                <w:kern w:val="32"/>
                <w:szCs w:val="21"/>
              </w:rPr>
              <w:t>fps</w:t>
            </w:r>
            <w:r>
              <w:rPr>
                <w:rFonts w:ascii="宋体" w:hAnsi="宋体" w:hint="eastAsia"/>
                <w:bCs/>
                <w:kern w:val="32"/>
                <w:szCs w:val="21"/>
              </w:rPr>
              <w:t>，分辨率不低于</w:t>
            </w:r>
            <w:r>
              <w:rPr>
                <w:rFonts w:ascii="宋体" w:hAnsi="宋体" w:hint="eastAsia"/>
                <w:bCs/>
                <w:kern w:val="32"/>
                <w:szCs w:val="21"/>
              </w:rPr>
              <w:t>1280</w:t>
            </w:r>
            <w:r>
              <w:rPr>
                <w:rFonts w:ascii="宋体" w:hAnsi="宋体" w:hint="eastAsia"/>
                <w:bCs/>
                <w:kern w:val="32"/>
                <w:szCs w:val="21"/>
              </w:rPr>
              <w:t>×</w:t>
            </w:r>
            <w:r>
              <w:rPr>
                <w:rFonts w:ascii="宋体" w:hAnsi="宋体" w:hint="eastAsia"/>
                <w:bCs/>
                <w:kern w:val="32"/>
                <w:szCs w:val="21"/>
              </w:rPr>
              <w:t>720</w:t>
            </w:r>
            <w:r>
              <w:rPr>
                <w:rFonts w:ascii="宋体" w:hAnsi="宋体" w:hint="eastAsia"/>
                <w:bCs/>
                <w:kern w:val="32"/>
                <w:szCs w:val="21"/>
              </w:rPr>
              <w:t>（</w:t>
            </w:r>
            <w:r>
              <w:rPr>
                <w:rFonts w:ascii="宋体" w:hAnsi="宋体" w:hint="eastAsia"/>
                <w:bCs/>
                <w:kern w:val="32"/>
                <w:szCs w:val="21"/>
              </w:rPr>
              <w:t>16:9</w:t>
            </w:r>
            <w:r>
              <w:rPr>
                <w:rFonts w:ascii="宋体" w:hAnsi="宋体" w:hint="eastAsia"/>
                <w:bCs/>
                <w:kern w:val="32"/>
                <w:szCs w:val="21"/>
              </w:rPr>
              <w:t>）声音和画面要求同步，无交流声或其他杂音等缺陷，无明显失真、放音过冲、过弱。</w:t>
            </w:r>
          </w:p>
        </w:tc>
      </w:tr>
      <w:tr w:rsidR="005B0A94">
        <w:trPr>
          <w:trHeight w:val="255"/>
          <w:jc w:val="center"/>
        </w:trPr>
        <w:tc>
          <w:tcPr>
            <w:tcW w:w="958" w:type="pct"/>
            <w:vMerge/>
            <w:tcBorders>
              <w:top w:val="single" w:sz="4" w:space="0" w:color="auto"/>
              <w:left w:val="single" w:sz="4" w:space="0" w:color="auto"/>
              <w:bottom w:val="single" w:sz="2"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4" w:space="0" w:color="auto"/>
              <w:left w:val="single" w:sz="4"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一般情况下，应设置暂停与播放控制按钮，当动画时间较长时应设置进度拖动条</w:t>
            </w:r>
          </w:p>
        </w:tc>
      </w:tr>
      <w:tr w:rsidR="005B0A94">
        <w:trPr>
          <w:trHeight w:val="226"/>
          <w:jc w:val="center"/>
        </w:trPr>
        <w:tc>
          <w:tcPr>
            <w:tcW w:w="958" w:type="pct"/>
            <w:vMerge w:val="restart"/>
            <w:tcBorders>
              <w:top w:val="single" w:sz="2"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内容要求</w:t>
            </w:r>
          </w:p>
        </w:tc>
        <w:tc>
          <w:tcPr>
            <w:tcW w:w="4042" w:type="pct"/>
            <w:tcBorders>
              <w:top w:val="single" w:sz="2" w:space="0" w:color="auto"/>
              <w:left w:val="single" w:sz="4"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动画内容符合我国法律法规，尊重各民族的风俗习惯，版权不存在争议</w:t>
            </w:r>
          </w:p>
        </w:tc>
      </w:tr>
      <w:tr w:rsidR="005B0A94">
        <w:trPr>
          <w:trHeight w:val="225"/>
          <w:jc w:val="center"/>
        </w:trPr>
        <w:tc>
          <w:tcPr>
            <w:tcW w:w="958" w:type="pct"/>
            <w:vMerge/>
            <w:tcBorders>
              <w:top w:val="single" w:sz="2" w:space="0" w:color="auto"/>
              <w:left w:val="single" w:sz="4" w:space="0" w:color="auto"/>
              <w:bottom w:val="single" w:sz="4"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2" w:space="0" w:color="auto"/>
              <w:left w:val="single" w:sz="4" w:space="0" w:color="auto"/>
              <w:bottom w:val="single" w:sz="2" w:space="0" w:color="auto"/>
              <w:right w:val="single" w:sz="4" w:space="0" w:color="auto"/>
            </w:tcBorders>
          </w:tcPr>
          <w:p w:rsidR="005B0A94" w:rsidRDefault="006A0AB1">
            <w:pPr>
              <w:spacing w:line="360" w:lineRule="auto"/>
              <w:rPr>
                <w:rFonts w:ascii="宋体" w:hAnsi="宋体"/>
                <w:bCs/>
                <w:kern w:val="32"/>
                <w:szCs w:val="21"/>
              </w:rPr>
            </w:pPr>
            <w:r>
              <w:rPr>
                <w:rFonts w:ascii="宋体" w:hAnsi="宋体" w:hint="eastAsia"/>
                <w:bCs/>
                <w:kern w:val="32"/>
                <w:szCs w:val="21"/>
              </w:rPr>
              <w:t>若其中包含少数民族或外国语言文字信息，应遵循其原内容完整性，使用原语言进行处理</w:t>
            </w:r>
          </w:p>
        </w:tc>
      </w:tr>
      <w:tr w:rsidR="005B0A94">
        <w:trPr>
          <w:trHeight w:val="390"/>
          <w:jc w:val="center"/>
        </w:trPr>
        <w:tc>
          <w:tcPr>
            <w:tcW w:w="958" w:type="pct"/>
            <w:vMerge/>
            <w:tcBorders>
              <w:top w:val="single" w:sz="2" w:space="0" w:color="auto"/>
              <w:left w:val="single" w:sz="4" w:space="0" w:color="auto"/>
              <w:bottom w:val="single" w:sz="4" w:space="0" w:color="auto"/>
              <w:right w:val="single" w:sz="4" w:space="0" w:color="auto"/>
            </w:tcBorders>
            <w:vAlign w:val="center"/>
          </w:tcPr>
          <w:p w:rsidR="005B0A94" w:rsidRDefault="005B0A94">
            <w:pPr>
              <w:widowControl/>
              <w:spacing w:line="360" w:lineRule="auto"/>
              <w:jc w:val="left"/>
              <w:rPr>
                <w:rFonts w:ascii="宋体" w:hAnsi="宋体"/>
                <w:bCs/>
                <w:kern w:val="32"/>
                <w:szCs w:val="21"/>
              </w:rPr>
            </w:pPr>
          </w:p>
        </w:tc>
        <w:tc>
          <w:tcPr>
            <w:tcW w:w="4042" w:type="pct"/>
            <w:tcBorders>
              <w:top w:val="single" w:sz="2"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有明确的版权标识信息</w:t>
            </w:r>
          </w:p>
        </w:tc>
      </w:tr>
      <w:tr w:rsidR="005B0A94">
        <w:trPr>
          <w:jc w:val="center"/>
        </w:trPr>
        <w:tc>
          <w:tcPr>
            <w:tcW w:w="958"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存储格式</w:t>
            </w:r>
          </w:p>
        </w:tc>
        <w:tc>
          <w:tcPr>
            <w:tcW w:w="4042" w:type="pct"/>
            <w:tcBorders>
              <w:top w:val="single" w:sz="4" w:space="0" w:color="auto"/>
              <w:left w:val="single" w:sz="4"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采用</w:t>
            </w:r>
            <w:r>
              <w:rPr>
                <w:rFonts w:ascii="宋体" w:hAnsi="宋体" w:hint="eastAsia"/>
                <w:bCs/>
                <w:kern w:val="32"/>
                <w:szCs w:val="21"/>
              </w:rPr>
              <w:t>swf</w:t>
            </w:r>
            <w:r>
              <w:rPr>
                <w:rFonts w:ascii="宋体" w:hAnsi="宋体" w:hint="eastAsia"/>
                <w:bCs/>
                <w:kern w:val="32"/>
                <w:szCs w:val="21"/>
              </w:rPr>
              <w:t>（不低于</w:t>
            </w:r>
            <w:r>
              <w:rPr>
                <w:rFonts w:ascii="宋体" w:hAnsi="宋体" w:hint="eastAsia"/>
                <w:bCs/>
                <w:kern w:val="32"/>
                <w:szCs w:val="21"/>
              </w:rPr>
              <w:t>Flash6.0</w:t>
            </w:r>
            <w:r>
              <w:rPr>
                <w:rFonts w:ascii="宋体" w:hAnsi="宋体" w:hint="eastAsia"/>
                <w:bCs/>
                <w:kern w:val="32"/>
                <w:szCs w:val="21"/>
              </w:rPr>
              <w:t>）或</w:t>
            </w:r>
            <w:r>
              <w:rPr>
                <w:rFonts w:ascii="宋体" w:hAnsi="宋体" w:hint="eastAsia"/>
                <w:bCs/>
                <w:kern w:val="32"/>
                <w:szCs w:val="21"/>
              </w:rPr>
              <w:t>mp4</w:t>
            </w:r>
            <w:r>
              <w:rPr>
                <w:rFonts w:ascii="宋体" w:hAnsi="宋体" w:hint="eastAsia"/>
                <w:bCs/>
                <w:kern w:val="32"/>
                <w:szCs w:val="21"/>
              </w:rPr>
              <w:t>存储格式</w:t>
            </w:r>
          </w:p>
        </w:tc>
      </w:tr>
    </w:tbl>
    <w:p w:rsidR="005B0A94" w:rsidRDefault="006A0AB1">
      <w:pPr>
        <w:spacing w:line="360" w:lineRule="auto"/>
        <w:rPr>
          <w:rFonts w:ascii="宋体" w:hAnsi="宋体"/>
          <w:bCs/>
          <w:kern w:val="32"/>
          <w:szCs w:val="21"/>
        </w:rPr>
      </w:pPr>
      <w:r>
        <w:rPr>
          <w:rFonts w:ascii="宋体" w:hAnsi="宋体" w:hint="eastAsia"/>
          <w:bCs/>
          <w:kern w:val="32"/>
          <w:szCs w:val="21"/>
        </w:rPr>
        <w:t>5</w:t>
      </w:r>
      <w:r>
        <w:rPr>
          <w:rFonts w:ascii="宋体" w:hAnsi="宋体" w:hint="eastAsia"/>
          <w:bCs/>
          <w:kern w:val="32"/>
          <w:szCs w:val="21"/>
        </w:rPr>
        <w:t>、非视频类内容制作要求</w:t>
      </w:r>
    </w:p>
    <w:p w:rsidR="005B0A94" w:rsidRDefault="006A0AB1">
      <w:pPr>
        <w:spacing w:line="360" w:lineRule="auto"/>
        <w:rPr>
          <w:rFonts w:ascii="宋体" w:hAnsi="宋体"/>
          <w:bCs/>
          <w:kern w:val="32"/>
          <w:szCs w:val="21"/>
        </w:rPr>
      </w:pPr>
      <w:r>
        <w:rPr>
          <w:rFonts w:ascii="宋体" w:hAnsi="宋体" w:hint="eastAsia"/>
          <w:bCs/>
          <w:kern w:val="32"/>
          <w:szCs w:val="21"/>
        </w:rPr>
        <w:t>主要包含文本类素材、图形</w:t>
      </w:r>
      <w:r>
        <w:rPr>
          <w:rFonts w:ascii="宋体" w:hAnsi="宋体" w:hint="eastAsia"/>
          <w:bCs/>
          <w:kern w:val="32"/>
          <w:szCs w:val="21"/>
        </w:rPr>
        <w:t>/</w:t>
      </w:r>
      <w:r>
        <w:rPr>
          <w:rFonts w:ascii="宋体" w:hAnsi="宋体" w:hint="eastAsia"/>
          <w:bCs/>
          <w:kern w:val="32"/>
          <w:szCs w:val="21"/>
        </w:rPr>
        <w:t>图像类素材、音频类素材及其他素材。</w:t>
      </w:r>
    </w:p>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1</w:t>
      </w:r>
      <w:r>
        <w:rPr>
          <w:rFonts w:ascii="宋体" w:hAnsi="宋体" w:hint="eastAsia"/>
          <w:bCs/>
          <w:kern w:val="32"/>
          <w:szCs w:val="21"/>
        </w:rPr>
        <w:t>）文本类素材制作要求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60"/>
      </w:tblGrid>
      <w:tr w:rsidR="005B0A94">
        <w:trPr>
          <w:jc w:val="center"/>
        </w:trPr>
        <w:tc>
          <w:tcPr>
            <w:tcW w:w="5000" w:type="pct"/>
            <w:gridSpan w:val="2"/>
            <w:vAlign w:val="center"/>
          </w:tcPr>
          <w:p w:rsidR="005B0A94" w:rsidRDefault="006A0AB1">
            <w:pPr>
              <w:spacing w:line="360" w:lineRule="auto"/>
              <w:rPr>
                <w:rFonts w:ascii="宋体" w:hAnsi="宋体"/>
                <w:bCs/>
                <w:kern w:val="32"/>
                <w:szCs w:val="21"/>
              </w:rPr>
            </w:pPr>
            <w:r>
              <w:rPr>
                <w:rFonts w:ascii="宋体" w:hAnsi="宋体" w:hint="eastAsia"/>
                <w:bCs/>
                <w:kern w:val="32"/>
                <w:szCs w:val="21"/>
              </w:rPr>
              <w:t>技术要求</w:t>
            </w:r>
          </w:p>
        </w:tc>
      </w:tr>
      <w:tr w:rsidR="005B0A94">
        <w:trPr>
          <w:jc w:val="center"/>
        </w:trPr>
        <w:tc>
          <w:tcPr>
            <w:tcW w:w="103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软件版本</w:t>
            </w: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文件制作版本不低于当前主流版本，要求上下兼容。（文档编辑工具不低于</w:t>
            </w:r>
            <w:r>
              <w:rPr>
                <w:rFonts w:ascii="宋体" w:hAnsi="宋体" w:hint="eastAsia"/>
                <w:bCs/>
                <w:kern w:val="32"/>
                <w:szCs w:val="21"/>
              </w:rPr>
              <w:t>Office2003</w:t>
            </w:r>
            <w:r>
              <w:rPr>
                <w:rFonts w:ascii="宋体" w:hAnsi="宋体" w:hint="eastAsia"/>
                <w:bCs/>
                <w:kern w:val="32"/>
                <w:szCs w:val="21"/>
              </w:rPr>
              <w:t>）</w:t>
            </w:r>
          </w:p>
        </w:tc>
      </w:tr>
      <w:tr w:rsidR="005B0A94">
        <w:trPr>
          <w:jc w:val="center"/>
        </w:trPr>
        <w:tc>
          <w:tcPr>
            <w:tcW w:w="103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文本格式</w:t>
            </w: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*.doc*.docx*.pdf*.xls*.xlsx*.txt</w:t>
            </w:r>
          </w:p>
        </w:tc>
      </w:tr>
      <w:tr w:rsidR="005B0A94">
        <w:trPr>
          <w:trHeight w:val="441"/>
          <w:jc w:val="center"/>
        </w:trPr>
        <w:tc>
          <w:tcPr>
            <w:tcW w:w="1034" w:type="pct"/>
            <w:vMerge w:val="restart"/>
            <w:vAlign w:val="center"/>
          </w:tcPr>
          <w:p w:rsidR="005B0A94" w:rsidRDefault="006A0AB1">
            <w:pPr>
              <w:spacing w:line="360" w:lineRule="auto"/>
              <w:rPr>
                <w:rFonts w:ascii="宋体" w:hAnsi="宋体"/>
                <w:bCs/>
                <w:kern w:val="32"/>
                <w:szCs w:val="21"/>
              </w:rPr>
            </w:pPr>
            <w:r>
              <w:rPr>
                <w:rFonts w:ascii="宋体" w:hAnsi="宋体" w:hint="eastAsia"/>
                <w:bCs/>
                <w:kern w:val="32"/>
                <w:szCs w:val="21"/>
              </w:rPr>
              <w:t>品质要求</w:t>
            </w: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文本正文应设定文章标题，文章标题放在正文内第一行居中的位置</w:t>
            </w:r>
          </w:p>
        </w:tc>
      </w:tr>
      <w:tr w:rsidR="005B0A94">
        <w:trPr>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各级标题应设置正确，同一级标题使用同样的样式，文本结构清晰</w:t>
            </w:r>
          </w:p>
        </w:tc>
      </w:tr>
      <w:tr w:rsidR="005B0A94">
        <w:trPr>
          <w:trHeight w:val="165"/>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正文字体、字号、颜色、行间距等要美观、统一</w:t>
            </w:r>
          </w:p>
        </w:tc>
      </w:tr>
      <w:tr w:rsidR="005B0A94">
        <w:trPr>
          <w:trHeight w:val="150"/>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文本超过</w:t>
            </w:r>
            <w:r>
              <w:rPr>
                <w:rFonts w:ascii="宋体" w:hAnsi="宋体" w:hint="eastAsia"/>
                <w:bCs/>
                <w:kern w:val="32"/>
                <w:szCs w:val="21"/>
              </w:rPr>
              <w:t>10</w:t>
            </w:r>
            <w:r>
              <w:rPr>
                <w:rFonts w:ascii="宋体" w:hAnsi="宋体" w:hint="eastAsia"/>
                <w:bCs/>
                <w:kern w:val="32"/>
                <w:szCs w:val="21"/>
              </w:rPr>
              <w:t>页应插入页码；超过</w:t>
            </w:r>
            <w:r>
              <w:rPr>
                <w:rFonts w:ascii="宋体" w:hAnsi="宋体" w:hint="eastAsia"/>
                <w:bCs/>
                <w:kern w:val="32"/>
                <w:szCs w:val="21"/>
              </w:rPr>
              <w:t>15</w:t>
            </w:r>
            <w:r>
              <w:rPr>
                <w:rFonts w:ascii="宋体" w:hAnsi="宋体" w:hint="eastAsia"/>
                <w:bCs/>
                <w:kern w:val="32"/>
                <w:szCs w:val="21"/>
              </w:rPr>
              <w:t>页应插入目录</w:t>
            </w:r>
          </w:p>
        </w:tc>
      </w:tr>
      <w:tr w:rsidR="005B0A94">
        <w:trPr>
          <w:trHeight w:val="729"/>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表格不应超出页面，且要求使用软件的插入表格或绘制表格等功能生成表格，并使用相应功能加工处理，不要用在文本上描绘直线等绘图方式制作表格</w:t>
            </w:r>
          </w:p>
        </w:tc>
      </w:tr>
      <w:tr w:rsidR="005B0A94">
        <w:trPr>
          <w:trHeight w:val="381"/>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正文中的图像、图形应清晰，图形要符合国家相关绘制标准</w:t>
            </w:r>
          </w:p>
        </w:tc>
      </w:tr>
      <w:tr w:rsidR="005B0A94">
        <w:trPr>
          <w:trHeight w:val="453"/>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尽量不要使用</w:t>
            </w:r>
            <w:r>
              <w:rPr>
                <w:rFonts w:ascii="宋体" w:hAnsi="宋体" w:hint="eastAsia"/>
                <w:bCs/>
                <w:kern w:val="32"/>
                <w:szCs w:val="21"/>
              </w:rPr>
              <w:t>Word</w:t>
            </w:r>
            <w:r>
              <w:rPr>
                <w:rFonts w:ascii="宋体" w:hAnsi="宋体" w:hint="eastAsia"/>
                <w:bCs/>
                <w:kern w:val="32"/>
                <w:szCs w:val="21"/>
              </w:rPr>
              <w:t>绘制插图，而采用插入已保存的图片的方式</w:t>
            </w:r>
          </w:p>
        </w:tc>
      </w:tr>
      <w:tr w:rsidR="005B0A94">
        <w:trPr>
          <w:trHeight w:val="183"/>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图文混排的方式选择嵌入式</w:t>
            </w:r>
          </w:p>
        </w:tc>
      </w:tr>
      <w:tr w:rsidR="005B0A94">
        <w:trPr>
          <w:trHeight w:val="150"/>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文档保存时的显示比例为</w:t>
            </w:r>
            <w:r>
              <w:rPr>
                <w:rFonts w:ascii="宋体" w:hAnsi="宋体" w:hint="eastAsia"/>
                <w:bCs/>
                <w:kern w:val="32"/>
                <w:szCs w:val="21"/>
              </w:rPr>
              <w:t>100%</w:t>
            </w:r>
            <w:r>
              <w:rPr>
                <w:rFonts w:ascii="宋体" w:hAnsi="宋体" w:hint="eastAsia"/>
                <w:bCs/>
                <w:kern w:val="32"/>
                <w:szCs w:val="21"/>
              </w:rPr>
              <w:t>、页面视图</w:t>
            </w:r>
          </w:p>
        </w:tc>
      </w:tr>
      <w:tr w:rsidR="005B0A94">
        <w:trPr>
          <w:trHeight w:val="165"/>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文件名应反映主题内容，尽量与文内标题保持一致，不要使用如“</w:t>
            </w:r>
            <w:r>
              <w:rPr>
                <w:rFonts w:ascii="宋体" w:hAnsi="宋体" w:hint="eastAsia"/>
                <w:bCs/>
                <w:kern w:val="32"/>
                <w:szCs w:val="21"/>
              </w:rPr>
              <w:t>1.doc</w:t>
            </w:r>
            <w:r>
              <w:rPr>
                <w:rFonts w:ascii="宋体" w:hAnsi="宋体" w:hint="eastAsia"/>
                <w:bCs/>
                <w:kern w:val="32"/>
                <w:szCs w:val="21"/>
              </w:rPr>
              <w:t>”等这类含义不明的标题</w:t>
            </w:r>
          </w:p>
        </w:tc>
      </w:tr>
      <w:tr w:rsidR="005B0A94">
        <w:trPr>
          <w:trHeight w:val="135"/>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文本如有对齐的要求，要用表格来处理，而不要使用空格来实现</w:t>
            </w:r>
          </w:p>
        </w:tc>
      </w:tr>
      <w:tr w:rsidR="005B0A94">
        <w:trPr>
          <w:trHeight w:val="165"/>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文本内容应忠实于原文献，完整有序，符合我国法律法规，尊重各民族风俗习惯，版权不存在争议</w:t>
            </w:r>
          </w:p>
        </w:tc>
      </w:tr>
      <w:tr w:rsidR="005B0A94">
        <w:trPr>
          <w:trHeight w:val="150"/>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文中所用计量符号应符合国家相关标准</w:t>
            </w:r>
          </w:p>
        </w:tc>
      </w:tr>
      <w:tr w:rsidR="005B0A94">
        <w:trPr>
          <w:trHeight w:val="117"/>
          <w:jc w:val="center"/>
        </w:trPr>
        <w:tc>
          <w:tcPr>
            <w:tcW w:w="1034" w:type="pct"/>
            <w:vMerge/>
            <w:vAlign w:val="center"/>
          </w:tcPr>
          <w:p w:rsidR="005B0A94" w:rsidRDefault="005B0A94">
            <w:pPr>
              <w:widowControl/>
              <w:spacing w:line="360" w:lineRule="auto"/>
              <w:jc w:val="left"/>
              <w:rPr>
                <w:rFonts w:ascii="宋体" w:hAnsi="宋体"/>
                <w:bCs/>
                <w:kern w:val="32"/>
                <w:szCs w:val="21"/>
              </w:rPr>
            </w:pPr>
          </w:p>
        </w:tc>
        <w:tc>
          <w:tcPr>
            <w:tcW w:w="3966"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文档总页数以不超过</w:t>
            </w:r>
            <w:r>
              <w:rPr>
                <w:rFonts w:ascii="宋体" w:hAnsi="宋体" w:hint="eastAsia"/>
                <w:bCs/>
                <w:kern w:val="32"/>
                <w:szCs w:val="21"/>
              </w:rPr>
              <w:t>60</w:t>
            </w:r>
            <w:r>
              <w:rPr>
                <w:rFonts w:ascii="宋体" w:hAnsi="宋体" w:hint="eastAsia"/>
                <w:bCs/>
                <w:kern w:val="32"/>
                <w:szCs w:val="21"/>
              </w:rPr>
              <w:t>页为宜</w:t>
            </w:r>
          </w:p>
        </w:tc>
      </w:tr>
    </w:tbl>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2</w:t>
      </w:r>
      <w:r>
        <w:rPr>
          <w:rFonts w:ascii="宋体" w:hAnsi="宋体" w:hint="eastAsia"/>
          <w:bCs/>
          <w:kern w:val="32"/>
          <w:szCs w:val="21"/>
        </w:rPr>
        <w:t>）图形</w:t>
      </w:r>
      <w:r>
        <w:rPr>
          <w:rFonts w:ascii="宋体" w:hAnsi="宋体" w:hint="eastAsia"/>
          <w:bCs/>
          <w:kern w:val="32"/>
          <w:szCs w:val="21"/>
        </w:rPr>
        <w:t>/</w:t>
      </w:r>
      <w:r>
        <w:rPr>
          <w:rFonts w:ascii="宋体" w:hAnsi="宋体" w:hint="eastAsia"/>
          <w:bCs/>
          <w:kern w:val="32"/>
          <w:szCs w:val="21"/>
        </w:rPr>
        <w:t>图像类素材制作要求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148"/>
      </w:tblGrid>
      <w:tr w:rsidR="005B0A94">
        <w:trPr>
          <w:jc w:val="center"/>
        </w:trPr>
        <w:tc>
          <w:tcPr>
            <w:tcW w:w="5000" w:type="pct"/>
            <w:gridSpan w:val="2"/>
            <w:vAlign w:val="center"/>
          </w:tcPr>
          <w:p w:rsidR="005B0A94" w:rsidRDefault="006A0AB1">
            <w:pPr>
              <w:spacing w:line="360" w:lineRule="auto"/>
              <w:rPr>
                <w:rFonts w:ascii="宋体" w:hAnsi="宋体"/>
                <w:bCs/>
                <w:kern w:val="32"/>
                <w:szCs w:val="21"/>
              </w:rPr>
            </w:pPr>
            <w:r>
              <w:rPr>
                <w:rFonts w:ascii="宋体" w:hAnsi="宋体" w:hint="eastAsia"/>
                <w:bCs/>
                <w:kern w:val="32"/>
                <w:szCs w:val="21"/>
              </w:rPr>
              <w:t>技术要求</w:t>
            </w:r>
          </w:p>
        </w:tc>
      </w:tr>
      <w:tr w:rsidR="005B0A94">
        <w:trPr>
          <w:jc w:val="center"/>
        </w:trPr>
        <w:tc>
          <w:tcPr>
            <w:tcW w:w="806" w:type="pct"/>
            <w:vMerge w:val="restart"/>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色彩</w:t>
            </w: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彩色图像颜色数不低于真彩（</w:t>
            </w:r>
            <w:r>
              <w:rPr>
                <w:rFonts w:ascii="宋体" w:hAnsi="宋体" w:hint="eastAsia"/>
                <w:bCs/>
                <w:kern w:val="32"/>
                <w:szCs w:val="21"/>
              </w:rPr>
              <w:t>24</w:t>
            </w:r>
            <w:r>
              <w:rPr>
                <w:rFonts w:ascii="宋体" w:hAnsi="宋体" w:hint="eastAsia"/>
                <w:bCs/>
                <w:kern w:val="32"/>
                <w:szCs w:val="21"/>
              </w:rPr>
              <w:t>位色），灰度图像的灰度级不低于</w:t>
            </w:r>
            <w:r>
              <w:rPr>
                <w:rFonts w:ascii="宋体" w:hAnsi="宋体" w:hint="eastAsia"/>
                <w:bCs/>
                <w:kern w:val="32"/>
                <w:szCs w:val="21"/>
              </w:rPr>
              <w:t>256</w:t>
            </w:r>
            <w:r>
              <w:rPr>
                <w:rFonts w:ascii="宋体" w:hAnsi="宋体" w:hint="eastAsia"/>
                <w:bCs/>
                <w:kern w:val="32"/>
                <w:szCs w:val="21"/>
              </w:rPr>
              <w:t>级</w:t>
            </w:r>
          </w:p>
        </w:tc>
      </w:tr>
      <w:tr w:rsidR="005B0A94">
        <w:trPr>
          <w:jc w:val="center"/>
        </w:trPr>
        <w:tc>
          <w:tcPr>
            <w:tcW w:w="806" w:type="pct"/>
            <w:vMerge/>
            <w:vAlign w:val="center"/>
          </w:tcPr>
          <w:p w:rsidR="005B0A94" w:rsidRDefault="005B0A94">
            <w:pPr>
              <w:widowControl/>
              <w:spacing w:line="360" w:lineRule="auto"/>
              <w:jc w:val="center"/>
              <w:rPr>
                <w:rFonts w:ascii="宋体" w:hAnsi="宋体"/>
                <w:bCs/>
                <w:kern w:val="32"/>
                <w:szCs w:val="21"/>
              </w:rPr>
            </w:pP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图形可以为单色</w:t>
            </w:r>
          </w:p>
        </w:tc>
      </w:tr>
      <w:tr w:rsidR="005B0A94">
        <w:trPr>
          <w:trHeight w:val="669"/>
          <w:jc w:val="center"/>
        </w:trPr>
        <w:tc>
          <w:tcPr>
            <w:tcW w:w="806" w:type="pct"/>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分辨率</w:t>
            </w: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屏幕分辨率不低于</w:t>
            </w:r>
            <w:r>
              <w:rPr>
                <w:rFonts w:ascii="宋体" w:hAnsi="宋体" w:hint="eastAsia"/>
                <w:bCs/>
                <w:kern w:val="32"/>
                <w:szCs w:val="21"/>
              </w:rPr>
              <w:t>1024</w:t>
            </w:r>
            <w:r>
              <w:rPr>
                <w:rFonts w:ascii="宋体" w:hAnsi="宋体" w:hint="eastAsia"/>
                <w:bCs/>
                <w:kern w:val="32"/>
                <w:szCs w:val="21"/>
              </w:rPr>
              <w:t>×</w:t>
            </w:r>
            <w:r>
              <w:rPr>
                <w:rFonts w:ascii="宋体" w:hAnsi="宋体" w:hint="eastAsia"/>
                <w:bCs/>
                <w:kern w:val="32"/>
                <w:szCs w:val="21"/>
              </w:rPr>
              <w:t>768</w:t>
            </w:r>
            <w:r>
              <w:rPr>
                <w:rFonts w:ascii="宋体" w:hAnsi="宋体" w:hint="eastAsia"/>
                <w:bCs/>
                <w:kern w:val="32"/>
                <w:szCs w:val="21"/>
              </w:rPr>
              <w:t>，扫描图像的扫描分辨率不低于</w:t>
            </w:r>
            <w:r>
              <w:rPr>
                <w:rFonts w:ascii="宋体" w:hAnsi="宋体" w:hint="eastAsia"/>
                <w:bCs/>
                <w:kern w:val="32"/>
                <w:szCs w:val="21"/>
              </w:rPr>
              <w:t>72 dpi</w:t>
            </w:r>
            <w:r>
              <w:rPr>
                <w:rFonts w:ascii="宋体" w:hAnsi="宋体" w:hint="eastAsia"/>
                <w:bCs/>
                <w:kern w:val="32"/>
                <w:szCs w:val="21"/>
              </w:rPr>
              <w:t>，彩色扫描图像的扫描分辨率不低于</w:t>
            </w:r>
            <w:r>
              <w:rPr>
                <w:rFonts w:ascii="宋体" w:hAnsi="宋体" w:hint="eastAsia"/>
                <w:bCs/>
                <w:kern w:val="32"/>
                <w:szCs w:val="21"/>
              </w:rPr>
              <w:t>150dpi</w:t>
            </w:r>
          </w:p>
        </w:tc>
      </w:tr>
      <w:tr w:rsidR="005B0A94">
        <w:trPr>
          <w:trHeight w:val="426"/>
          <w:jc w:val="center"/>
        </w:trPr>
        <w:tc>
          <w:tcPr>
            <w:tcW w:w="806" w:type="pct"/>
            <w:vMerge w:val="restart"/>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清晰度</w:t>
            </w: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图像内容清晰可辨识，不需要借助额外的设备即可辨认图片资源所需要表达的主体内容</w:t>
            </w:r>
          </w:p>
        </w:tc>
      </w:tr>
      <w:tr w:rsidR="005B0A94">
        <w:trPr>
          <w:trHeight w:val="195"/>
          <w:jc w:val="center"/>
        </w:trPr>
        <w:tc>
          <w:tcPr>
            <w:tcW w:w="806" w:type="pct"/>
            <w:vMerge/>
            <w:vAlign w:val="center"/>
          </w:tcPr>
          <w:p w:rsidR="005B0A94" w:rsidRDefault="005B0A94">
            <w:pPr>
              <w:widowControl/>
              <w:spacing w:line="360" w:lineRule="auto"/>
              <w:jc w:val="center"/>
              <w:rPr>
                <w:rFonts w:ascii="宋体" w:hAnsi="宋体"/>
                <w:bCs/>
                <w:kern w:val="32"/>
                <w:szCs w:val="21"/>
              </w:rPr>
            </w:pP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所有图像扫描后，需要使用</w:t>
            </w:r>
            <w:r>
              <w:rPr>
                <w:rFonts w:ascii="宋体" w:hAnsi="宋体" w:hint="eastAsia"/>
                <w:bCs/>
                <w:kern w:val="32"/>
                <w:szCs w:val="21"/>
              </w:rPr>
              <w:t>Photoshop</w:t>
            </w:r>
            <w:r>
              <w:rPr>
                <w:rFonts w:ascii="宋体" w:hAnsi="宋体" w:hint="eastAsia"/>
                <w:bCs/>
                <w:kern w:val="32"/>
                <w:szCs w:val="21"/>
              </w:rPr>
              <w:t>或其他图像处理软件进行裁剪、校色、去污、纠偏等处理，使页面整洁、清晰</w:t>
            </w:r>
          </w:p>
        </w:tc>
      </w:tr>
      <w:tr w:rsidR="005B0A94">
        <w:trPr>
          <w:trHeight w:val="285"/>
          <w:jc w:val="center"/>
        </w:trPr>
        <w:tc>
          <w:tcPr>
            <w:tcW w:w="806" w:type="pct"/>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内容</w:t>
            </w: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图形</w:t>
            </w:r>
            <w:r>
              <w:rPr>
                <w:rFonts w:ascii="宋体" w:hAnsi="宋体" w:hint="eastAsia"/>
                <w:bCs/>
                <w:kern w:val="32"/>
                <w:szCs w:val="21"/>
              </w:rPr>
              <w:t>/</w:t>
            </w:r>
            <w:r>
              <w:rPr>
                <w:rFonts w:ascii="宋体" w:hAnsi="宋体" w:hint="eastAsia"/>
                <w:bCs/>
                <w:kern w:val="32"/>
                <w:szCs w:val="21"/>
              </w:rPr>
              <w:t>图像内容符合我国法律法规，尊重各民族的风俗习惯，版权不存在争议</w:t>
            </w:r>
          </w:p>
        </w:tc>
      </w:tr>
      <w:tr w:rsidR="005B0A94">
        <w:trPr>
          <w:trHeight w:val="473"/>
          <w:jc w:val="center"/>
        </w:trPr>
        <w:tc>
          <w:tcPr>
            <w:tcW w:w="806" w:type="pct"/>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格式要求</w:t>
            </w:r>
          </w:p>
        </w:tc>
        <w:tc>
          <w:tcPr>
            <w:tcW w:w="4194" w:type="pct"/>
            <w:vAlign w:val="center"/>
          </w:tcPr>
          <w:p w:rsidR="005B0A94" w:rsidRDefault="006A0AB1">
            <w:pPr>
              <w:spacing w:line="360" w:lineRule="auto"/>
              <w:rPr>
                <w:rFonts w:ascii="宋体" w:hAnsi="宋体"/>
                <w:bCs/>
                <w:kern w:val="32"/>
                <w:szCs w:val="21"/>
              </w:rPr>
            </w:pPr>
            <w:r>
              <w:rPr>
                <w:rFonts w:ascii="宋体" w:hAnsi="宋体" w:hint="eastAsia"/>
                <w:bCs/>
                <w:kern w:val="32"/>
                <w:szCs w:val="21"/>
              </w:rPr>
              <w:t>*.jpg*.png</w:t>
            </w:r>
          </w:p>
        </w:tc>
      </w:tr>
    </w:tbl>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3</w:t>
      </w:r>
      <w:r>
        <w:rPr>
          <w:rFonts w:ascii="宋体" w:hAnsi="宋体" w:hint="eastAsia"/>
          <w:bCs/>
          <w:kern w:val="32"/>
          <w:szCs w:val="21"/>
        </w:rPr>
        <w:t>）音频类素材制作要求</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430"/>
        <w:gridCol w:w="6990"/>
      </w:tblGrid>
      <w:tr w:rsidR="005B0A94">
        <w:trPr>
          <w:jc w:val="center"/>
        </w:trPr>
        <w:tc>
          <w:tcPr>
            <w:tcW w:w="5000" w:type="pct"/>
            <w:gridSpan w:val="2"/>
            <w:tcBorders>
              <w:top w:val="single" w:sz="4" w:space="0" w:color="auto"/>
              <w:left w:val="single" w:sz="4" w:space="0" w:color="auto"/>
              <w:bottom w:val="single" w:sz="6"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技术要求</w:t>
            </w:r>
          </w:p>
        </w:tc>
      </w:tr>
      <w:tr w:rsidR="005B0A94">
        <w:trPr>
          <w:jc w:val="center"/>
        </w:trPr>
        <w:tc>
          <w:tcPr>
            <w:tcW w:w="849" w:type="pct"/>
            <w:vMerge w:val="restart"/>
            <w:tcBorders>
              <w:top w:val="single" w:sz="6" w:space="0" w:color="auto"/>
              <w:left w:val="single" w:sz="4" w:space="0" w:color="auto"/>
              <w:bottom w:val="single" w:sz="6" w:space="0" w:color="auto"/>
              <w:right w:val="single" w:sz="6"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品质要求</w:t>
            </w:r>
          </w:p>
        </w:tc>
        <w:tc>
          <w:tcPr>
            <w:tcW w:w="4151" w:type="pct"/>
            <w:tcBorders>
              <w:top w:val="single" w:sz="6" w:space="0" w:color="auto"/>
              <w:left w:val="single" w:sz="6" w:space="0" w:color="auto"/>
              <w:bottom w:val="single" w:sz="6"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音乐类音频的采样频率不低于</w:t>
            </w:r>
            <w:r>
              <w:rPr>
                <w:rFonts w:ascii="宋体" w:hAnsi="宋体" w:hint="eastAsia"/>
                <w:bCs/>
                <w:kern w:val="32"/>
                <w:szCs w:val="21"/>
              </w:rPr>
              <w:t>44.1kHz</w:t>
            </w:r>
            <w:r>
              <w:rPr>
                <w:rFonts w:ascii="宋体" w:hAnsi="宋体" w:hint="eastAsia"/>
                <w:bCs/>
                <w:kern w:val="32"/>
                <w:szCs w:val="21"/>
              </w:rPr>
              <w:t>，语音类音频的采样频率不低于</w:t>
            </w:r>
            <w:r>
              <w:rPr>
                <w:rFonts w:ascii="宋体" w:hAnsi="宋体" w:hint="eastAsia"/>
                <w:bCs/>
                <w:kern w:val="32"/>
                <w:szCs w:val="21"/>
              </w:rPr>
              <w:t>22.05 kHz</w:t>
            </w:r>
          </w:p>
        </w:tc>
      </w:tr>
      <w:tr w:rsidR="005B0A94">
        <w:trPr>
          <w:jc w:val="center"/>
        </w:trPr>
        <w:tc>
          <w:tcPr>
            <w:tcW w:w="849" w:type="pct"/>
            <w:vMerge/>
            <w:tcBorders>
              <w:top w:val="single" w:sz="6" w:space="0" w:color="auto"/>
              <w:left w:val="single" w:sz="4" w:space="0" w:color="auto"/>
              <w:bottom w:val="single" w:sz="6" w:space="0" w:color="auto"/>
              <w:right w:val="single" w:sz="6" w:space="0" w:color="auto"/>
            </w:tcBorders>
            <w:vAlign w:val="center"/>
          </w:tcPr>
          <w:p w:rsidR="005B0A94" w:rsidRDefault="005B0A94">
            <w:pPr>
              <w:widowControl/>
              <w:spacing w:line="360" w:lineRule="auto"/>
              <w:jc w:val="center"/>
              <w:rPr>
                <w:rFonts w:ascii="宋体" w:hAnsi="宋体"/>
                <w:bCs/>
                <w:kern w:val="32"/>
                <w:szCs w:val="21"/>
              </w:rPr>
            </w:pPr>
          </w:p>
        </w:tc>
        <w:tc>
          <w:tcPr>
            <w:tcW w:w="4151" w:type="pct"/>
            <w:tcBorders>
              <w:top w:val="single" w:sz="6" w:space="0" w:color="auto"/>
              <w:left w:val="single" w:sz="6" w:space="0" w:color="auto"/>
              <w:bottom w:val="single" w:sz="6"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量化位数大于</w:t>
            </w:r>
            <w:r>
              <w:rPr>
                <w:rFonts w:ascii="宋体" w:hAnsi="宋体" w:hint="eastAsia"/>
                <w:bCs/>
                <w:kern w:val="32"/>
                <w:szCs w:val="21"/>
              </w:rPr>
              <w:t>8</w:t>
            </w:r>
            <w:r>
              <w:rPr>
                <w:rFonts w:ascii="宋体" w:hAnsi="宋体" w:hint="eastAsia"/>
                <w:bCs/>
                <w:kern w:val="32"/>
                <w:szCs w:val="21"/>
              </w:rPr>
              <w:t>位。码率不低于</w:t>
            </w:r>
            <w:r>
              <w:rPr>
                <w:rFonts w:ascii="宋体" w:hAnsi="宋体" w:hint="eastAsia"/>
                <w:bCs/>
                <w:kern w:val="32"/>
                <w:szCs w:val="21"/>
              </w:rPr>
              <w:t>128Kbps</w:t>
            </w:r>
          </w:p>
        </w:tc>
      </w:tr>
      <w:tr w:rsidR="005B0A94">
        <w:trPr>
          <w:jc w:val="center"/>
        </w:trPr>
        <w:tc>
          <w:tcPr>
            <w:tcW w:w="849" w:type="pct"/>
            <w:vMerge/>
            <w:tcBorders>
              <w:top w:val="single" w:sz="6" w:space="0" w:color="auto"/>
              <w:left w:val="single" w:sz="4" w:space="0" w:color="auto"/>
              <w:bottom w:val="single" w:sz="6" w:space="0" w:color="auto"/>
              <w:right w:val="single" w:sz="6" w:space="0" w:color="auto"/>
            </w:tcBorders>
            <w:vAlign w:val="center"/>
          </w:tcPr>
          <w:p w:rsidR="005B0A94" w:rsidRDefault="005B0A94">
            <w:pPr>
              <w:widowControl/>
              <w:spacing w:line="360" w:lineRule="auto"/>
              <w:jc w:val="center"/>
              <w:rPr>
                <w:rFonts w:ascii="宋体" w:hAnsi="宋体"/>
                <w:bCs/>
                <w:kern w:val="32"/>
                <w:szCs w:val="21"/>
              </w:rPr>
            </w:pPr>
          </w:p>
        </w:tc>
        <w:tc>
          <w:tcPr>
            <w:tcW w:w="4151" w:type="pct"/>
            <w:tcBorders>
              <w:top w:val="single" w:sz="6" w:space="0" w:color="auto"/>
              <w:left w:val="single" w:sz="6" w:space="0" w:color="auto"/>
              <w:bottom w:val="single" w:sz="6"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声道数为双声道</w:t>
            </w:r>
          </w:p>
        </w:tc>
      </w:tr>
      <w:tr w:rsidR="005B0A94">
        <w:trPr>
          <w:jc w:val="center"/>
        </w:trPr>
        <w:tc>
          <w:tcPr>
            <w:tcW w:w="849" w:type="pct"/>
            <w:tcBorders>
              <w:top w:val="single" w:sz="6" w:space="0" w:color="auto"/>
              <w:left w:val="single" w:sz="4" w:space="0" w:color="auto"/>
              <w:bottom w:val="single" w:sz="6" w:space="0" w:color="auto"/>
              <w:right w:val="single" w:sz="6"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lastRenderedPageBreak/>
              <w:t>配音要求</w:t>
            </w:r>
          </w:p>
        </w:tc>
        <w:tc>
          <w:tcPr>
            <w:tcW w:w="4151" w:type="pct"/>
            <w:tcBorders>
              <w:top w:val="single" w:sz="6" w:space="0" w:color="auto"/>
              <w:left w:val="single" w:sz="6" w:space="0" w:color="auto"/>
              <w:bottom w:val="single" w:sz="6"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语音采用标准的普通话、美式或英式英语配音，特殊语言学习和材料除外。使用适合教学的语调</w:t>
            </w:r>
          </w:p>
        </w:tc>
      </w:tr>
      <w:tr w:rsidR="005B0A94">
        <w:trPr>
          <w:jc w:val="center"/>
        </w:trPr>
        <w:tc>
          <w:tcPr>
            <w:tcW w:w="849" w:type="pct"/>
            <w:vMerge w:val="restart"/>
            <w:tcBorders>
              <w:top w:val="single" w:sz="6" w:space="0" w:color="auto"/>
              <w:left w:val="single" w:sz="4" w:space="0" w:color="auto"/>
              <w:bottom w:val="single" w:sz="6" w:space="0" w:color="auto"/>
              <w:right w:val="single" w:sz="6"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质量要求</w:t>
            </w:r>
          </w:p>
        </w:tc>
        <w:tc>
          <w:tcPr>
            <w:tcW w:w="4151" w:type="pct"/>
            <w:tcBorders>
              <w:top w:val="single" w:sz="6" w:space="0" w:color="auto"/>
              <w:left w:val="single" w:sz="6"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音频播放流畅。声音清晰，噪音低，回响小，无失真</w:t>
            </w:r>
          </w:p>
        </w:tc>
      </w:tr>
      <w:tr w:rsidR="005B0A94">
        <w:trPr>
          <w:jc w:val="center"/>
        </w:trPr>
        <w:tc>
          <w:tcPr>
            <w:tcW w:w="849" w:type="pct"/>
            <w:vMerge/>
            <w:tcBorders>
              <w:top w:val="single" w:sz="6" w:space="0" w:color="auto"/>
              <w:left w:val="single" w:sz="4" w:space="0" w:color="auto"/>
              <w:bottom w:val="single" w:sz="6" w:space="0" w:color="auto"/>
              <w:right w:val="single" w:sz="6" w:space="0" w:color="auto"/>
            </w:tcBorders>
            <w:vAlign w:val="center"/>
          </w:tcPr>
          <w:p w:rsidR="005B0A94" w:rsidRDefault="005B0A94">
            <w:pPr>
              <w:widowControl/>
              <w:spacing w:line="360" w:lineRule="auto"/>
              <w:jc w:val="center"/>
              <w:rPr>
                <w:rFonts w:ascii="宋体" w:hAnsi="宋体"/>
                <w:bCs/>
                <w:kern w:val="32"/>
                <w:szCs w:val="21"/>
              </w:rPr>
            </w:pPr>
          </w:p>
        </w:tc>
        <w:tc>
          <w:tcPr>
            <w:tcW w:w="4151" w:type="pct"/>
            <w:tcBorders>
              <w:top w:val="single" w:sz="2" w:space="0" w:color="auto"/>
              <w:left w:val="single" w:sz="6" w:space="0" w:color="auto"/>
              <w:bottom w:val="single" w:sz="2"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音频内容符合我国法律法规，尊重各民族的风俗习惯，版权不存在争议</w:t>
            </w:r>
          </w:p>
        </w:tc>
      </w:tr>
      <w:tr w:rsidR="005B0A94">
        <w:trPr>
          <w:jc w:val="center"/>
        </w:trPr>
        <w:tc>
          <w:tcPr>
            <w:tcW w:w="849" w:type="pct"/>
            <w:tcBorders>
              <w:top w:val="single" w:sz="6" w:space="0" w:color="auto"/>
              <w:left w:val="single" w:sz="4" w:space="0" w:color="auto"/>
              <w:bottom w:val="single" w:sz="4" w:space="0" w:color="auto"/>
              <w:right w:val="single" w:sz="6" w:space="0" w:color="auto"/>
            </w:tcBorders>
            <w:vAlign w:val="center"/>
          </w:tcPr>
          <w:p w:rsidR="005B0A94" w:rsidRDefault="006A0AB1">
            <w:pPr>
              <w:spacing w:line="360" w:lineRule="auto"/>
              <w:jc w:val="center"/>
              <w:rPr>
                <w:rFonts w:ascii="宋体" w:hAnsi="宋体"/>
                <w:bCs/>
                <w:kern w:val="32"/>
                <w:szCs w:val="21"/>
              </w:rPr>
            </w:pPr>
            <w:r>
              <w:rPr>
                <w:rFonts w:ascii="宋体" w:hAnsi="宋体" w:hint="eastAsia"/>
                <w:bCs/>
                <w:kern w:val="32"/>
                <w:szCs w:val="21"/>
              </w:rPr>
              <w:t>格式要求</w:t>
            </w:r>
          </w:p>
        </w:tc>
        <w:tc>
          <w:tcPr>
            <w:tcW w:w="4151" w:type="pct"/>
            <w:tcBorders>
              <w:top w:val="single" w:sz="2" w:space="0" w:color="auto"/>
              <w:left w:val="single" w:sz="6" w:space="0" w:color="auto"/>
              <w:bottom w:val="single" w:sz="4" w:space="0" w:color="auto"/>
              <w:right w:val="single" w:sz="4" w:space="0" w:color="auto"/>
            </w:tcBorders>
            <w:vAlign w:val="center"/>
          </w:tcPr>
          <w:p w:rsidR="005B0A94" w:rsidRDefault="006A0AB1">
            <w:pPr>
              <w:spacing w:line="360" w:lineRule="auto"/>
              <w:rPr>
                <w:rFonts w:ascii="宋体" w:hAnsi="宋体"/>
                <w:bCs/>
                <w:kern w:val="32"/>
                <w:szCs w:val="21"/>
              </w:rPr>
            </w:pPr>
            <w:r>
              <w:rPr>
                <w:rFonts w:ascii="宋体" w:hAnsi="宋体" w:hint="eastAsia"/>
                <w:bCs/>
                <w:kern w:val="32"/>
                <w:szCs w:val="21"/>
              </w:rPr>
              <w:t>*.mp3</w:t>
            </w:r>
          </w:p>
        </w:tc>
      </w:tr>
    </w:tbl>
    <w:p w:rsidR="005B0A94" w:rsidRDefault="006A0AB1">
      <w:pPr>
        <w:spacing w:line="360" w:lineRule="auto"/>
        <w:rPr>
          <w:rFonts w:ascii="宋体" w:hAnsi="宋体"/>
          <w:bCs/>
          <w:kern w:val="32"/>
          <w:szCs w:val="21"/>
        </w:rPr>
      </w:pPr>
      <w:r>
        <w:rPr>
          <w:rFonts w:ascii="宋体" w:hAnsi="宋体" w:hint="eastAsia"/>
          <w:bCs/>
          <w:kern w:val="32"/>
          <w:szCs w:val="21"/>
        </w:rPr>
        <w:t>（</w:t>
      </w:r>
      <w:r>
        <w:rPr>
          <w:rFonts w:ascii="宋体" w:hAnsi="宋体" w:hint="eastAsia"/>
          <w:bCs/>
          <w:kern w:val="32"/>
          <w:szCs w:val="21"/>
        </w:rPr>
        <w:t>4</w:t>
      </w:r>
      <w:r>
        <w:rPr>
          <w:rFonts w:ascii="宋体" w:hAnsi="宋体" w:hint="eastAsia"/>
          <w:bCs/>
          <w:kern w:val="32"/>
          <w:szCs w:val="21"/>
        </w:rPr>
        <w:t>）其他类素材制作提交要求</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①</w:t>
      </w:r>
      <w:r>
        <w:rPr>
          <w:rFonts w:ascii="宋体" w:hAnsi="宋体" w:hint="eastAsia"/>
          <w:bCs/>
          <w:kern w:val="32"/>
          <w:szCs w:val="21"/>
        </w:rPr>
        <w:t>wrl</w:t>
      </w:r>
      <w:r>
        <w:rPr>
          <w:rFonts w:ascii="宋体" w:hAnsi="宋体" w:hint="eastAsia"/>
          <w:bCs/>
          <w:kern w:val="32"/>
          <w:szCs w:val="21"/>
        </w:rPr>
        <w:t>、</w:t>
      </w:r>
      <w:r>
        <w:rPr>
          <w:rFonts w:ascii="宋体" w:hAnsi="宋体" w:hint="eastAsia"/>
          <w:bCs/>
          <w:kern w:val="32"/>
          <w:szCs w:val="21"/>
        </w:rPr>
        <w:t>lcs</w:t>
      </w:r>
      <w:r>
        <w:rPr>
          <w:rFonts w:ascii="宋体" w:hAnsi="宋体" w:hint="eastAsia"/>
          <w:bCs/>
          <w:kern w:val="32"/>
          <w:szCs w:val="21"/>
        </w:rPr>
        <w:t>、</w:t>
      </w:r>
      <w:r>
        <w:rPr>
          <w:rFonts w:ascii="宋体" w:hAnsi="宋体" w:hint="eastAsia"/>
          <w:bCs/>
          <w:kern w:val="32"/>
          <w:szCs w:val="21"/>
        </w:rPr>
        <w:t>wmf</w:t>
      </w:r>
      <w:r>
        <w:rPr>
          <w:rFonts w:ascii="宋体" w:hAnsi="宋体" w:hint="eastAsia"/>
          <w:bCs/>
          <w:kern w:val="32"/>
          <w:szCs w:val="21"/>
        </w:rPr>
        <w:t>、</w:t>
      </w:r>
      <w:r>
        <w:rPr>
          <w:rFonts w:ascii="宋体" w:hAnsi="宋体" w:hint="eastAsia"/>
          <w:bCs/>
          <w:kern w:val="32"/>
          <w:szCs w:val="21"/>
        </w:rPr>
        <w:t>dwg</w:t>
      </w:r>
      <w:r>
        <w:rPr>
          <w:rFonts w:ascii="宋体" w:hAnsi="宋体" w:hint="eastAsia"/>
          <w:bCs/>
          <w:kern w:val="32"/>
          <w:szCs w:val="21"/>
        </w:rPr>
        <w:t>、</w:t>
      </w:r>
      <w:r>
        <w:rPr>
          <w:rFonts w:ascii="宋体" w:hAnsi="宋体" w:hint="eastAsia"/>
          <w:bCs/>
          <w:kern w:val="32"/>
          <w:szCs w:val="21"/>
        </w:rPr>
        <w:t>chm</w:t>
      </w:r>
      <w:r>
        <w:rPr>
          <w:rFonts w:ascii="宋体" w:hAnsi="宋体" w:hint="eastAsia"/>
          <w:bCs/>
          <w:kern w:val="32"/>
          <w:szCs w:val="21"/>
        </w:rPr>
        <w:t>等各式的素材，限于使用环境，若确定作为一类素材入库的话，请在提交每个下载用素材的同时再提交一个预览文件（文本</w:t>
      </w:r>
      <w:r>
        <w:rPr>
          <w:rFonts w:ascii="宋体" w:hAnsi="宋体" w:hint="eastAsia"/>
          <w:bCs/>
          <w:kern w:val="32"/>
          <w:szCs w:val="21"/>
        </w:rPr>
        <w:t>pdf</w:t>
      </w:r>
      <w:r>
        <w:rPr>
          <w:rFonts w:ascii="宋体" w:hAnsi="宋体" w:hint="eastAsia"/>
          <w:bCs/>
          <w:kern w:val="32"/>
          <w:szCs w:val="21"/>
        </w:rPr>
        <w:t>格式、图片</w:t>
      </w:r>
      <w:r>
        <w:rPr>
          <w:rFonts w:ascii="宋体" w:hAnsi="宋体" w:hint="eastAsia"/>
          <w:bCs/>
          <w:kern w:val="32"/>
          <w:szCs w:val="21"/>
        </w:rPr>
        <w:t>jpg</w:t>
      </w:r>
      <w:r>
        <w:rPr>
          <w:rFonts w:ascii="宋体" w:hAnsi="宋体" w:hint="eastAsia"/>
          <w:bCs/>
          <w:kern w:val="32"/>
          <w:szCs w:val="21"/>
        </w:rPr>
        <w:t>格式、动画或视频</w:t>
      </w:r>
      <w:r>
        <w:rPr>
          <w:rFonts w:ascii="宋体" w:hAnsi="宋体" w:hint="eastAsia"/>
          <w:bCs/>
          <w:kern w:val="32"/>
          <w:szCs w:val="21"/>
        </w:rPr>
        <w:t>MP4</w:t>
      </w:r>
      <w:r>
        <w:rPr>
          <w:rFonts w:ascii="宋体" w:hAnsi="宋体" w:hint="eastAsia"/>
          <w:bCs/>
          <w:kern w:val="32"/>
          <w:szCs w:val="21"/>
        </w:rPr>
        <w:t>格式），下载用文件和预览文件都请打上</w:t>
      </w:r>
      <w:r>
        <w:rPr>
          <w:rFonts w:ascii="宋体" w:hAnsi="宋体" w:hint="eastAsia"/>
          <w:bCs/>
          <w:kern w:val="32"/>
          <w:szCs w:val="21"/>
        </w:rPr>
        <w:t>logo</w:t>
      </w:r>
      <w:r>
        <w:rPr>
          <w:rFonts w:ascii="宋体" w:hAnsi="宋体" w:hint="eastAsia"/>
          <w:bCs/>
          <w:kern w:val="32"/>
          <w:szCs w:val="21"/>
        </w:rPr>
        <w:t>（防伪标记）。</w:t>
      </w:r>
    </w:p>
    <w:p w:rsidR="005B0A94" w:rsidRDefault="006A0AB1">
      <w:pPr>
        <w:spacing w:line="360" w:lineRule="auto"/>
        <w:ind w:firstLineChars="200" w:firstLine="420"/>
        <w:rPr>
          <w:rFonts w:ascii="宋体" w:hAnsi="宋体"/>
          <w:bCs/>
          <w:kern w:val="32"/>
          <w:szCs w:val="21"/>
        </w:rPr>
      </w:pPr>
      <w:r>
        <w:rPr>
          <w:rFonts w:ascii="宋体" w:hAnsi="宋体" w:hint="eastAsia"/>
          <w:bCs/>
          <w:kern w:val="32"/>
          <w:szCs w:val="21"/>
        </w:rPr>
        <w:t>②非单个文件素材包如</w:t>
      </w:r>
      <w:r>
        <w:rPr>
          <w:rFonts w:ascii="宋体" w:hAnsi="宋体" w:hint="eastAsia"/>
          <w:bCs/>
          <w:kern w:val="32"/>
          <w:szCs w:val="21"/>
        </w:rPr>
        <w:t>zip</w:t>
      </w:r>
      <w:r>
        <w:rPr>
          <w:rFonts w:ascii="宋体" w:hAnsi="宋体" w:hint="eastAsia"/>
          <w:bCs/>
          <w:kern w:val="32"/>
          <w:szCs w:val="21"/>
        </w:rPr>
        <w:t>、</w:t>
      </w:r>
      <w:r>
        <w:rPr>
          <w:rFonts w:ascii="宋体" w:hAnsi="宋体" w:hint="eastAsia"/>
          <w:bCs/>
          <w:kern w:val="32"/>
          <w:szCs w:val="21"/>
        </w:rPr>
        <w:t>rar</w:t>
      </w:r>
      <w:r>
        <w:rPr>
          <w:rFonts w:ascii="宋体" w:hAnsi="宋体" w:hint="eastAsia"/>
          <w:bCs/>
          <w:kern w:val="32"/>
          <w:szCs w:val="21"/>
        </w:rPr>
        <w:t>等资源文件，在提供下载文件的同时，还请制作提交能以单个文件呈现的预览文件（文本</w:t>
      </w:r>
      <w:r>
        <w:rPr>
          <w:rFonts w:ascii="宋体" w:hAnsi="宋体" w:hint="eastAsia"/>
          <w:bCs/>
          <w:kern w:val="32"/>
          <w:szCs w:val="21"/>
        </w:rPr>
        <w:t>pdf</w:t>
      </w:r>
      <w:r>
        <w:rPr>
          <w:rFonts w:ascii="宋体" w:hAnsi="宋体" w:hint="eastAsia"/>
          <w:bCs/>
          <w:kern w:val="32"/>
          <w:szCs w:val="21"/>
        </w:rPr>
        <w:t>格式、图片</w:t>
      </w:r>
      <w:r>
        <w:rPr>
          <w:rFonts w:ascii="宋体" w:hAnsi="宋体" w:hint="eastAsia"/>
          <w:bCs/>
          <w:kern w:val="32"/>
          <w:szCs w:val="21"/>
        </w:rPr>
        <w:t>jpg</w:t>
      </w:r>
      <w:r>
        <w:rPr>
          <w:rFonts w:ascii="宋体" w:hAnsi="宋体" w:hint="eastAsia"/>
          <w:bCs/>
          <w:kern w:val="32"/>
          <w:szCs w:val="21"/>
        </w:rPr>
        <w:t>格式、动画或视频</w:t>
      </w:r>
      <w:r>
        <w:rPr>
          <w:rFonts w:ascii="宋体" w:hAnsi="宋体" w:hint="eastAsia"/>
          <w:bCs/>
          <w:kern w:val="32"/>
          <w:szCs w:val="21"/>
        </w:rPr>
        <w:t>MP4</w:t>
      </w:r>
      <w:r>
        <w:rPr>
          <w:rFonts w:ascii="宋体" w:hAnsi="宋体" w:hint="eastAsia"/>
          <w:bCs/>
          <w:kern w:val="32"/>
          <w:szCs w:val="21"/>
        </w:rPr>
        <w:t>格式），下载用文件和预览文件都请打上</w:t>
      </w:r>
      <w:r>
        <w:rPr>
          <w:rFonts w:ascii="宋体" w:hAnsi="宋体" w:hint="eastAsia"/>
          <w:bCs/>
          <w:kern w:val="32"/>
          <w:szCs w:val="21"/>
        </w:rPr>
        <w:t>logo</w:t>
      </w:r>
      <w:r>
        <w:rPr>
          <w:rFonts w:ascii="宋体" w:hAnsi="宋体" w:hint="eastAsia"/>
          <w:bCs/>
          <w:kern w:val="32"/>
          <w:szCs w:val="21"/>
        </w:rPr>
        <w:t>（防伪标记）。</w:t>
      </w:r>
    </w:p>
    <w:p w:rsidR="005B0A94" w:rsidRDefault="006A0AB1">
      <w:pPr>
        <w:pStyle w:val="3"/>
        <w:numPr>
          <w:ilvl w:val="0"/>
          <w:numId w:val="4"/>
        </w:numPr>
        <w:spacing w:before="0" w:after="0" w:line="360" w:lineRule="auto"/>
        <w:rPr>
          <w:rFonts w:ascii="宋体" w:hAnsi="宋体" w:cs="宋体"/>
          <w:sz w:val="24"/>
          <w:szCs w:val="24"/>
        </w:rPr>
      </w:pPr>
      <w:r>
        <w:rPr>
          <w:rFonts w:ascii="宋体" w:hAnsi="宋体" w:cs="宋体" w:hint="eastAsia"/>
          <w:sz w:val="24"/>
          <w:szCs w:val="24"/>
        </w:rPr>
        <w:t>服务要求</w:t>
      </w:r>
    </w:p>
    <w:p w:rsidR="005B0A94" w:rsidRDefault="006A0AB1">
      <w:pPr>
        <w:numPr>
          <w:ilvl w:val="0"/>
          <w:numId w:val="6"/>
        </w:numPr>
        <w:ind w:left="420"/>
        <w:rPr>
          <w:rFonts w:ascii="宋体" w:cs="宋体"/>
          <w:color w:val="000000"/>
          <w:kern w:val="0"/>
          <w:sz w:val="24"/>
          <w:szCs w:val="24"/>
        </w:rPr>
      </w:pPr>
      <w:r>
        <w:rPr>
          <w:rFonts w:ascii="宋体" w:cs="宋体" w:hint="eastAsia"/>
          <w:color w:val="000000"/>
          <w:kern w:val="0"/>
          <w:sz w:val="24"/>
          <w:szCs w:val="24"/>
        </w:rPr>
        <w:t>质量要求</w:t>
      </w:r>
    </w:p>
    <w:p w:rsidR="005B0A94" w:rsidRDefault="006A0AB1">
      <w:pPr>
        <w:pStyle w:val="Default"/>
        <w:spacing w:line="360" w:lineRule="auto"/>
        <w:ind w:firstLineChars="200" w:firstLine="480"/>
      </w:pPr>
      <w:r>
        <w:t>（</w:t>
      </w:r>
      <w:r>
        <w:rPr>
          <w:rFonts w:hint="eastAsia"/>
        </w:rPr>
        <w:t>1</w:t>
      </w:r>
      <w:r>
        <w:t>）乙方提供的货物须为全新原装正品</w:t>
      </w:r>
      <w:r>
        <w:t>,</w:t>
      </w:r>
      <w:r>
        <w:t>随机资料及配件齐全，货物表面无划伤、无碰撞痕迹，货物上均应有产品质量检验合格标志；且权属清楚不影响使用，不得侵害他人的知识产权；</w:t>
      </w:r>
    </w:p>
    <w:p w:rsidR="005B0A94" w:rsidRDefault="006A0AB1">
      <w:pPr>
        <w:pStyle w:val="Default"/>
        <w:spacing w:line="360" w:lineRule="auto"/>
        <w:ind w:firstLineChars="200" w:firstLine="480"/>
      </w:pPr>
      <w:r>
        <w:t>（</w:t>
      </w:r>
      <w:r>
        <w:rPr>
          <w:rFonts w:hint="eastAsia"/>
        </w:rPr>
        <w:t>2</w:t>
      </w:r>
      <w:r>
        <w:t>）产品质量须符合国家（行业）相关标准，应经过符合软件工程方法的测试，不允许不经测试放置到用户的生产环境进行测试；以及甲方谈判文件的质量要求和技术指标、乙方响应文件及承诺、本合同相关条款要求为准。</w:t>
      </w:r>
    </w:p>
    <w:p w:rsidR="005B0A94" w:rsidRDefault="006A0AB1">
      <w:pPr>
        <w:pStyle w:val="Default"/>
        <w:spacing w:line="360" w:lineRule="auto"/>
        <w:ind w:firstLineChars="200" w:firstLine="480"/>
      </w:pPr>
      <w:r>
        <w:t>（</w:t>
      </w:r>
      <w:r>
        <w:rPr>
          <w:rFonts w:hint="eastAsia"/>
        </w:rPr>
        <w:t>3</w:t>
      </w:r>
      <w:r>
        <w:t>）产品的质量出现问题，乙方应负责三包（包修、包换、包退），费用由乙方负担。</w:t>
      </w:r>
    </w:p>
    <w:p w:rsidR="005B0A94" w:rsidRDefault="006A0AB1">
      <w:pPr>
        <w:pStyle w:val="Default"/>
        <w:spacing w:line="360" w:lineRule="auto"/>
        <w:ind w:firstLineChars="200" w:firstLine="480"/>
      </w:pPr>
      <w:r>
        <w:t>（</w:t>
      </w:r>
      <w:r>
        <w:rPr>
          <w:rFonts w:hint="eastAsia"/>
        </w:rPr>
        <w:t>4</w:t>
      </w:r>
      <w:r>
        <w:t>）所有产品均须符合本合同相关条款要求，若乙方提供的产品技术参数等</w:t>
      </w:r>
      <w:r>
        <w:t>不符合要求或提供伪劣产品、贴牌产品等非正规产品，甲方有权要求乙方退货并取消成交资格，并自行承担经济、法律及赔偿责任。</w:t>
      </w:r>
    </w:p>
    <w:p w:rsidR="005B0A94" w:rsidRDefault="006A0A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、质保及售后服务要求（实质性要求）：</w:t>
      </w:r>
      <w:bookmarkStart w:id="1" w:name="_Hlk10108719"/>
      <w:bookmarkEnd w:id="1"/>
    </w:p>
    <w:p w:rsidR="005B0A94" w:rsidRDefault="006A0AB1">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）质保期：自验收合格之日起计算，投标产品质量保证期</w:t>
      </w:r>
      <w:r>
        <w:rPr>
          <w:rFonts w:ascii="宋体" w:hAnsi="宋体" w:cs="宋体" w:hint="eastAsia"/>
          <w:sz w:val="24"/>
        </w:rPr>
        <w:t>3</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软件产品终身免费升级；</w:t>
      </w:r>
    </w:p>
    <w:p w:rsidR="005B0A94" w:rsidRDefault="006A0AB1">
      <w:pPr>
        <w:spacing w:line="360" w:lineRule="auto"/>
        <w:ind w:firstLineChars="200" w:firstLine="480"/>
        <w:rPr>
          <w:rFonts w:ascii="宋体" w:hAnsi="宋体" w:cs="宋体"/>
          <w:color w:val="000000"/>
          <w:sz w:val="24"/>
          <w:lang w:eastAsia="zh-Hans"/>
        </w:rPr>
      </w:pPr>
      <w:r>
        <w:rPr>
          <w:rFonts w:ascii="宋体" w:hAnsi="宋体" w:cs="宋体" w:hint="eastAsia"/>
          <w:sz w:val="24"/>
        </w:rPr>
        <w:t>（</w:t>
      </w:r>
      <w:r>
        <w:rPr>
          <w:rFonts w:ascii="宋体" w:hAnsi="宋体" w:cs="宋体" w:hint="eastAsia"/>
          <w:sz w:val="24"/>
        </w:rPr>
        <w:t>2</w:t>
      </w:r>
      <w:r>
        <w:rPr>
          <w:rFonts w:ascii="宋体" w:hAnsi="宋体" w:cs="宋体" w:hint="eastAsia"/>
          <w:sz w:val="24"/>
        </w:rPr>
        <w:t>）服务期间如果产品发生任何故障，</w:t>
      </w:r>
      <w:r>
        <w:rPr>
          <w:rFonts w:ascii="宋体" w:hAnsi="宋体" w:cs="宋体" w:hint="eastAsia"/>
          <w:sz w:val="24"/>
        </w:rPr>
        <w:t>2</w:t>
      </w:r>
      <w:r>
        <w:rPr>
          <w:rFonts w:ascii="宋体" w:hAnsi="宋体" w:cs="宋体" w:hint="eastAsia"/>
          <w:sz w:val="24"/>
        </w:rPr>
        <w:t>小时内供应商电话响应，电话咨</w:t>
      </w:r>
      <w:r>
        <w:rPr>
          <w:rFonts w:ascii="宋体" w:hAnsi="宋体" w:cs="宋体" w:hint="eastAsia"/>
          <w:sz w:val="24"/>
        </w:rPr>
        <w:lastRenderedPageBreak/>
        <w:t>询不能解决的，需在</w:t>
      </w:r>
      <w:r>
        <w:rPr>
          <w:rFonts w:ascii="宋体" w:hAnsi="宋体" w:cs="宋体" w:hint="eastAsia"/>
          <w:sz w:val="24"/>
        </w:rPr>
        <w:t>24</w:t>
      </w:r>
      <w:r>
        <w:rPr>
          <w:rFonts w:ascii="宋体" w:hAnsi="宋体" w:cs="宋体" w:hint="eastAsia"/>
          <w:sz w:val="24"/>
        </w:rPr>
        <w:t>小时内到达现场进行处理，确保产品正常工作。保修期内，同一产品、同一质量问题连续</w:t>
      </w:r>
      <w:r>
        <w:rPr>
          <w:rFonts w:ascii="宋体" w:hAnsi="宋体" w:cs="宋体" w:hint="eastAsia"/>
          <w:sz w:val="24"/>
        </w:rPr>
        <w:t>3</w:t>
      </w:r>
      <w:r>
        <w:rPr>
          <w:rFonts w:ascii="宋体" w:hAnsi="宋体" w:cs="宋体" w:hint="eastAsia"/>
          <w:sz w:val="24"/>
        </w:rPr>
        <w:t>次维修仍无法正常使用，中标人必须予以更换相同的产品。</w:t>
      </w:r>
    </w:p>
    <w:p w:rsidR="005B0A94" w:rsidRDefault="006A0AB1">
      <w:pPr>
        <w:pStyle w:val="Default"/>
        <w:spacing w:line="360" w:lineRule="auto"/>
        <w:ind w:firstLineChars="200" w:firstLine="480"/>
      </w:pPr>
      <w:r>
        <w:rPr>
          <w:rFonts w:hint="eastAsia"/>
        </w:rPr>
        <w:t>3</w:t>
      </w:r>
      <w:r>
        <w:rPr>
          <w:rFonts w:hint="eastAsia"/>
        </w:rPr>
        <w:t>、报价要求：合同总价已包含所有完成此次项目的货物采购、包装、运输、装卸、安装、调试、配件、辅材、人工、检测、产品升级、知识产权、安全、技术培训、验收合格交付使用之前以及保修期内保修服务与备用物件等所有相关各项的含税费用。</w:t>
      </w:r>
    </w:p>
    <w:p w:rsidR="005B0A94" w:rsidRDefault="006A0AB1">
      <w:pPr>
        <w:pStyle w:val="Default"/>
        <w:spacing w:line="360" w:lineRule="auto"/>
        <w:ind w:firstLineChars="200" w:firstLine="480"/>
        <w:rPr>
          <w:rFonts w:hAnsi="宋体"/>
        </w:rPr>
      </w:pPr>
      <w:r>
        <w:rPr>
          <w:rFonts w:hint="eastAsia"/>
        </w:rPr>
        <w:t>4</w:t>
      </w:r>
      <w:r>
        <w:rPr>
          <w:rFonts w:hint="eastAsia"/>
        </w:rPr>
        <w:t>、付款要求：</w:t>
      </w:r>
      <w:r>
        <w:rPr>
          <w:rFonts w:hAnsi="宋体" w:cs="Times New Roman" w:hint="eastAsia"/>
          <w:highlight w:val="white"/>
        </w:rPr>
        <w:t>产品交付验收合格后</w:t>
      </w:r>
      <w:r>
        <w:rPr>
          <w:rFonts w:hAnsi="宋体" w:cs="Times New Roman" w:hint="eastAsia"/>
          <w:highlight w:val="white"/>
        </w:rPr>
        <w:t>20</w:t>
      </w:r>
      <w:r>
        <w:rPr>
          <w:rFonts w:hAnsi="宋体" w:cs="Times New Roman" w:hint="eastAsia"/>
          <w:highlight w:val="white"/>
        </w:rPr>
        <w:t>个工作日内支付合同总价的</w:t>
      </w:r>
      <w:r>
        <w:rPr>
          <w:rFonts w:hAnsi="宋体" w:cs="Times New Roman" w:hint="eastAsia"/>
          <w:highlight w:val="white"/>
        </w:rPr>
        <w:t>95%</w:t>
      </w:r>
      <w:r>
        <w:rPr>
          <w:rFonts w:hAnsi="宋体" w:cs="Times New Roman" w:hint="eastAsia"/>
          <w:highlight w:val="white"/>
        </w:rPr>
        <w:t>；剩余的</w:t>
      </w:r>
      <w:r>
        <w:rPr>
          <w:rFonts w:hAnsi="宋体" w:cs="Times New Roman" w:hint="eastAsia"/>
          <w:highlight w:val="white"/>
        </w:rPr>
        <w:t>5%</w:t>
      </w:r>
      <w:r>
        <w:rPr>
          <w:rFonts w:hAnsi="宋体" w:cs="Times New Roman" w:hint="eastAsia"/>
          <w:highlight w:val="white"/>
        </w:rPr>
        <w:t>即待产品验收合格满壹年，如无质量及服务方面问题一次性无息支付（乙方须向甲方出具合法有效的完税发票及凭证资料进行支付结算）；如产品验收不合格或后续服务不到位，甲方有权拒付货款或酌情扣款。（如遇市财政年终决算停止报</w:t>
      </w:r>
      <w:r>
        <w:rPr>
          <w:rFonts w:hAnsi="宋体" w:cs="Times New Roman" w:hint="eastAsia"/>
          <w:highlight w:val="white"/>
        </w:rPr>
        <w:t>账，则时间顺延）。</w:t>
      </w:r>
    </w:p>
    <w:p w:rsidR="005B0A94" w:rsidRDefault="006A0AB1">
      <w:pPr>
        <w:pStyle w:val="3"/>
        <w:spacing w:before="0" w:after="0" w:line="360" w:lineRule="auto"/>
        <w:ind w:firstLine="482"/>
        <w:rPr>
          <w:rFonts w:ascii="宋体" w:hAnsi="宋体" w:cs="宋体"/>
          <w:sz w:val="24"/>
          <w:szCs w:val="24"/>
        </w:rPr>
      </w:pPr>
      <w:r>
        <w:rPr>
          <w:rFonts w:ascii="宋体" w:hAnsi="宋体" w:cs="宋体" w:hint="eastAsia"/>
          <w:sz w:val="24"/>
          <w:szCs w:val="24"/>
        </w:rPr>
        <w:t>五、商务要求（实质性要求）</w:t>
      </w:r>
    </w:p>
    <w:p w:rsidR="005B0A94" w:rsidRDefault="006A0AB1">
      <w:pPr>
        <w:pStyle w:val="Default"/>
        <w:ind w:firstLineChars="200" w:firstLine="480"/>
        <w:rPr>
          <w:rFonts w:hAnsi="宋体"/>
        </w:rPr>
      </w:pPr>
      <w:r>
        <w:rPr>
          <w:rFonts w:hAnsi="宋体" w:hint="eastAsia"/>
        </w:rPr>
        <w:t>1</w:t>
      </w:r>
      <w:r>
        <w:rPr>
          <w:rFonts w:hAnsi="宋体" w:hint="eastAsia"/>
        </w:rPr>
        <w:t>、交付期限：</w:t>
      </w:r>
    </w:p>
    <w:p w:rsidR="005B0A94" w:rsidRDefault="006A0AB1">
      <w:pPr>
        <w:spacing w:line="360" w:lineRule="auto"/>
        <w:ind w:firstLineChars="200" w:firstLine="480"/>
        <w:rPr>
          <w:rFonts w:ascii="宋体" w:hAnsi="宋体" w:cs="宋体"/>
          <w:color w:val="000000"/>
          <w:sz w:val="24"/>
        </w:rPr>
      </w:pPr>
      <w:r>
        <w:rPr>
          <w:rFonts w:ascii="宋体" w:hAnsi="宋体" w:cs="宋体" w:hint="eastAsia"/>
          <w:color w:val="000000"/>
          <w:sz w:val="24"/>
        </w:rPr>
        <w:t>交货时间：合同签订后</w:t>
      </w:r>
      <w:r>
        <w:rPr>
          <w:rFonts w:ascii="宋体" w:hAnsi="宋体" w:cs="宋体" w:hint="eastAsia"/>
          <w:color w:val="000000"/>
          <w:sz w:val="24"/>
        </w:rPr>
        <w:t>7</w:t>
      </w:r>
      <w:r>
        <w:rPr>
          <w:rFonts w:ascii="宋体" w:hAnsi="宋体" w:cs="宋体" w:hint="eastAsia"/>
          <w:color w:val="000000"/>
          <w:sz w:val="24"/>
        </w:rPr>
        <w:t>日内准备好拍摄设施与服务，并为教学团队提供课堂教学录课服务，合同签约后</w:t>
      </w:r>
      <w:r>
        <w:rPr>
          <w:rFonts w:ascii="宋体" w:hAnsi="宋体" w:cs="宋体" w:hint="eastAsia"/>
          <w:color w:val="000000"/>
          <w:sz w:val="24"/>
        </w:rPr>
        <w:t>202</w:t>
      </w:r>
      <w:r>
        <w:rPr>
          <w:rFonts w:ascii="宋体" w:hAnsi="宋体" w:cs="宋体"/>
          <w:color w:val="000000"/>
          <w:sz w:val="24"/>
        </w:rPr>
        <w:t>2</w:t>
      </w:r>
      <w:r>
        <w:rPr>
          <w:rFonts w:ascii="宋体" w:hAnsi="宋体" w:cs="宋体" w:hint="eastAsia"/>
          <w:color w:val="000000"/>
          <w:sz w:val="24"/>
        </w:rPr>
        <w:t>年</w:t>
      </w:r>
      <w:r>
        <w:rPr>
          <w:rFonts w:ascii="宋体" w:hAnsi="宋体" w:cs="宋体" w:hint="eastAsia"/>
          <w:color w:val="000000"/>
          <w:sz w:val="24"/>
        </w:rPr>
        <w:t>11</w:t>
      </w:r>
      <w:r>
        <w:rPr>
          <w:rFonts w:ascii="宋体" w:hAnsi="宋体" w:cs="宋体" w:hint="eastAsia"/>
          <w:color w:val="000000"/>
          <w:sz w:val="24"/>
        </w:rPr>
        <w:t>月</w:t>
      </w:r>
      <w:r>
        <w:rPr>
          <w:rFonts w:ascii="宋体" w:hAnsi="宋体" w:cs="宋体"/>
          <w:color w:val="000000"/>
          <w:sz w:val="24"/>
        </w:rPr>
        <w:t>30</w:t>
      </w:r>
      <w:r>
        <w:rPr>
          <w:rFonts w:ascii="宋体" w:hAnsi="宋体" w:cs="宋体" w:hint="eastAsia"/>
          <w:color w:val="000000"/>
          <w:sz w:val="24"/>
        </w:rPr>
        <w:t>日前完成课程拍摄、制作和上传平台工作，并开始运行。</w:t>
      </w:r>
    </w:p>
    <w:p w:rsidR="005B0A94" w:rsidRDefault="006A0AB1">
      <w:pPr>
        <w:spacing w:line="360" w:lineRule="auto"/>
        <w:ind w:leftChars="200" w:left="420"/>
        <w:rPr>
          <w:rFonts w:ascii="宋体" w:hAnsi="宋体" w:cs="宋体"/>
          <w:color w:val="000000"/>
          <w:sz w:val="24"/>
          <w:lang w:eastAsia="zh-Hans"/>
        </w:rPr>
      </w:pPr>
      <w:r>
        <w:rPr>
          <w:rFonts w:ascii="宋体" w:hAnsi="宋体" w:cs="宋体" w:hint="eastAsia"/>
          <w:color w:val="000000"/>
          <w:sz w:val="24"/>
        </w:rPr>
        <w:t>2</w:t>
      </w:r>
      <w:r>
        <w:rPr>
          <w:rFonts w:ascii="宋体" w:hAnsi="宋体" w:cs="宋体" w:hint="eastAsia"/>
          <w:color w:val="000000"/>
          <w:sz w:val="24"/>
        </w:rPr>
        <w:t>、交货地点：</w:t>
      </w:r>
      <w:r>
        <w:rPr>
          <w:rFonts w:ascii="宋体" w:hAnsi="宋体" w:cs="宋体" w:hint="eastAsia"/>
          <w:color w:val="000000"/>
          <w:sz w:val="24"/>
          <w:lang w:eastAsia="zh-Hans"/>
        </w:rPr>
        <w:t>眉山职业技术学院指定地点。</w:t>
      </w:r>
    </w:p>
    <w:p w:rsidR="005B0A94" w:rsidRDefault="006A0AB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bookmarkStart w:id="2" w:name="_Toc19372"/>
      <w:r>
        <w:rPr>
          <w:rFonts w:ascii="宋体" w:hAnsi="宋体" w:cs="宋体" w:hint="eastAsia"/>
          <w:sz w:val="24"/>
        </w:rPr>
        <w:t>验收要求</w:t>
      </w:r>
      <w:bookmarkEnd w:id="2"/>
      <w:r>
        <w:rPr>
          <w:rFonts w:ascii="宋体" w:hAnsi="宋体" w:cs="宋体" w:hint="eastAsia"/>
          <w:sz w:val="24"/>
        </w:rPr>
        <w:t>：</w:t>
      </w:r>
    </w:p>
    <w:p w:rsidR="005B0A94" w:rsidRDefault="006A0AB1">
      <w:pPr>
        <w:pStyle w:val="null3"/>
        <w:numPr>
          <w:ilvl w:val="0"/>
          <w:numId w:val="7"/>
        </w:numPr>
        <w:spacing w:line="360" w:lineRule="auto"/>
        <w:ind w:firstLineChars="200" w:firstLine="480"/>
        <w:rPr>
          <w:rFonts w:ascii="宋体" w:hAnsi="宋体" w:cs="宋体" w:hint="default"/>
          <w:kern w:val="2"/>
          <w:sz w:val="24"/>
          <w:szCs w:val="22"/>
          <w:lang w:eastAsia="zh-CN"/>
        </w:rPr>
      </w:pPr>
      <w:r>
        <w:rPr>
          <w:rFonts w:ascii="宋体" w:hAnsi="宋体" w:cs="宋体"/>
          <w:kern w:val="2"/>
          <w:sz w:val="24"/>
          <w:szCs w:val="22"/>
          <w:lang w:eastAsia="zh-CN"/>
        </w:rPr>
        <w:t>验收标准：产品安装调试完毕后</w:t>
      </w:r>
      <w:r>
        <w:rPr>
          <w:rFonts w:ascii="宋体" w:hAnsi="宋体" w:cs="宋体"/>
          <w:kern w:val="2"/>
          <w:sz w:val="24"/>
          <w:szCs w:val="22"/>
          <w:lang w:eastAsia="zh-CN"/>
        </w:rPr>
        <w:t>7</w:t>
      </w:r>
      <w:r>
        <w:rPr>
          <w:rFonts w:ascii="宋体" w:hAnsi="宋体" w:cs="宋体"/>
          <w:kern w:val="2"/>
          <w:sz w:val="24"/>
          <w:szCs w:val="22"/>
          <w:lang w:eastAsia="zh-CN"/>
        </w:rPr>
        <w:t>日内组织使用部门相关人员进行免费技术培训，并提供培训资料，培训时间不少于</w:t>
      </w:r>
      <w:r>
        <w:rPr>
          <w:rFonts w:ascii="宋体" w:hAnsi="宋体" w:cs="宋体"/>
          <w:kern w:val="2"/>
          <w:sz w:val="24"/>
          <w:szCs w:val="22"/>
          <w:lang w:eastAsia="zh-CN"/>
        </w:rPr>
        <w:t>8</w:t>
      </w:r>
      <w:r>
        <w:rPr>
          <w:rFonts w:ascii="宋体" w:hAnsi="宋体" w:cs="宋体"/>
          <w:kern w:val="2"/>
          <w:sz w:val="24"/>
          <w:szCs w:val="22"/>
          <w:lang w:eastAsia="zh-CN"/>
        </w:rPr>
        <w:t>个小时</w:t>
      </w:r>
      <w:r>
        <w:rPr>
          <w:rFonts w:ascii="宋体" w:hAnsi="宋体" w:cs="宋体"/>
          <w:kern w:val="2"/>
          <w:sz w:val="24"/>
          <w:szCs w:val="22"/>
          <w:lang w:eastAsia="zh-CN"/>
        </w:rPr>
        <w:t>,</w:t>
      </w:r>
      <w:r>
        <w:rPr>
          <w:rFonts w:ascii="宋体" w:hAnsi="宋体" w:cs="宋体"/>
          <w:kern w:val="2"/>
          <w:sz w:val="24"/>
          <w:szCs w:val="22"/>
          <w:lang w:eastAsia="zh-CN"/>
        </w:rPr>
        <w:t>培训至使用部门相关人员能掌握所有功能操作使用和日常故障处理技能。</w:t>
      </w:r>
    </w:p>
    <w:p w:rsidR="005B0A94" w:rsidRDefault="006A0AB1">
      <w:pPr>
        <w:pStyle w:val="null3"/>
        <w:numPr>
          <w:ilvl w:val="0"/>
          <w:numId w:val="7"/>
        </w:numPr>
        <w:spacing w:line="360" w:lineRule="auto"/>
        <w:ind w:firstLineChars="200" w:firstLine="480"/>
        <w:rPr>
          <w:rFonts w:ascii="宋体" w:hAnsi="宋体" w:cs="宋体" w:hint="default"/>
          <w:kern w:val="2"/>
          <w:sz w:val="24"/>
          <w:szCs w:val="22"/>
          <w:lang w:eastAsia="zh-CN"/>
        </w:rPr>
      </w:pPr>
      <w:r>
        <w:rPr>
          <w:rFonts w:ascii="宋体" w:hAnsi="宋体" w:cs="宋体"/>
          <w:kern w:val="2"/>
          <w:sz w:val="24"/>
          <w:szCs w:val="22"/>
          <w:lang w:eastAsia="zh-CN"/>
        </w:rPr>
        <w:t>培训完毕，乙方为甲方提供</w:t>
      </w:r>
      <w:r>
        <w:rPr>
          <w:rFonts w:ascii="宋体" w:hAnsi="宋体" w:cs="宋体"/>
          <w:kern w:val="2"/>
          <w:sz w:val="24"/>
          <w:szCs w:val="22"/>
          <w:lang w:eastAsia="zh-CN"/>
        </w:rPr>
        <w:t>7</w:t>
      </w:r>
      <w:r>
        <w:rPr>
          <w:rFonts w:ascii="宋体" w:hAnsi="宋体" w:cs="宋体"/>
          <w:kern w:val="2"/>
          <w:sz w:val="24"/>
          <w:szCs w:val="22"/>
          <w:lang w:eastAsia="zh-CN"/>
        </w:rPr>
        <w:t>个工作日的异议期限，如果发现产品的功能、质量不合规定的，甲方有权要求乙方</w:t>
      </w:r>
      <w:r>
        <w:rPr>
          <w:rFonts w:ascii="宋体" w:hAnsi="宋体" w:cs="宋体"/>
          <w:kern w:val="2"/>
          <w:sz w:val="24"/>
          <w:szCs w:val="22"/>
          <w:lang w:eastAsia="zh-CN"/>
        </w:rPr>
        <w:t>7</w:t>
      </w:r>
      <w:r>
        <w:rPr>
          <w:rFonts w:ascii="宋体" w:hAnsi="宋体" w:cs="宋体"/>
          <w:kern w:val="2"/>
          <w:sz w:val="24"/>
          <w:szCs w:val="22"/>
          <w:lang w:eastAsia="zh-CN"/>
        </w:rPr>
        <w:t>个工作日内更换、修改系统功能，直至完全满足要求。其他未尽事宜应严格按照相关法律法规以及《财政部关于进一步加强政府采购需求和履约验收管理的指导意见》（财库〔</w:t>
      </w:r>
      <w:r>
        <w:rPr>
          <w:rFonts w:ascii="宋体" w:hAnsi="宋体" w:cs="宋体"/>
          <w:kern w:val="2"/>
          <w:sz w:val="24"/>
          <w:szCs w:val="22"/>
          <w:lang w:eastAsia="zh-CN"/>
        </w:rPr>
        <w:t>2016</w:t>
      </w:r>
      <w:r>
        <w:rPr>
          <w:rFonts w:ascii="宋体" w:hAnsi="宋体" w:cs="宋体"/>
          <w:kern w:val="2"/>
          <w:sz w:val="24"/>
          <w:szCs w:val="22"/>
          <w:lang w:eastAsia="zh-CN"/>
        </w:rPr>
        <w:t>〕</w:t>
      </w:r>
      <w:r>
        <w:rPr>
          <w:rFonts w:ascii="宋体" w:hAnsi="宋体" w:cs="宋体"/>
          <w:kern w:val="2"/>
          <w:sz w:val="24"/>
          <w:szCs w:val="22"/>
          <w:lang w:eastAsia="zh-CN"/>
        </w:rPr>
        <w:t>205</w:t>
      </w:r>
      <w:r>
        <w:rPr>
          <w:rFonts w:ascii="宋体" w:hAnsi="宋体" w:cs="宋体"/>
          <w:kern w:val="2"/>
          <w:sz w:val="24"/>
          <w:szCs w:val="22"/>
          <w:lang w:eastAsia="zh-CN"/>
        </w:rPr>
        <w:t>号）进行验收。</w:t>
      </w:r>
    </w:p>
    <w:p w:rsidR="005B0A94" w:rsidRDefault="005B0A94">
      <w:pPr>
        <w:pStyle w:val="0"/>
        <w:rPr>
          <w:b/>
          <w:sz w:val="28"/>
          <w:szCs w:val="28"/>
          <w:highlight w:val="white"/>
        </w:rPr>
      </w:pPr>
    </w:p>
    <w:p w:rsidR="005B0A94" w:rsidRDefault="005B0A94">
      <w:pPr>
        <w:pStyle w:val="0"/>
        <w:spacing w:before="200" w:line="440" w:lineRule="atLeast"/>
        <w:rPr>
          <w:rFonts w:hAnsi="宋体" w:cs="宋体"/>
          <w:b/>
          <w:bCs/>
          <w:sz w:val="24"/>
          <w:szCs w:val="24"/>
        </w:rPr>
      </w:pPr>
    </w:p>
    <w:p w:rsidR="005B0A94" w:rsidRDefault="005B0A94"/>
    <w:sectPr w:rsidR="005B0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B1" w:rsidRDefault="006A0AB1" w:rsidP="00261AFA">
      <w:r>
        <w:separator/>
      </w:r>
    </w:p>
  </w:endnote>
  <w:endnote w:type="continuationSeparator" w:id="0">
    <w:p w:rsidR="006A0AB1" w:rsidRDefault="006A0AB1" w:rsidP="0026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B1" w:rsidRDefault="006A0AB1" w:rsidP="00261AFA">
      <w:r>
        <w:separator/>
      </w:r>
    </w:p>
  </w:footnote>
  <w:footnote w:type="continuationSeparator" w:id="0">
    <w:p w:rsidR="006A0AB1" w:rsidRDefault="006A0AB1" w:rsidP="00261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55942"/>
    <w:multiLevelType w:val="singleLevel"/>
    <w:tmpl w:val="88A55942"/>
    <w:lvl w:ilvl="0">
      <w:start w:val="2"/>
      <w:numFmt w:val="decimal"/>
      <w:suff w:val="nothing"/>
      <w:lvlText w:val="%1、"/>
      <w:lvlJc w:val="left"/>
    </w:lvl>
  </w:abstractNum>
  <w:abstractNum w:abstractNumId="1" w15:restartNumberingAfterBreak="0">
    <w:nsid w:val="AB8A8441"/>
    <w:multiLevelType w:val="singleLevel"/>
    <w:tmpl w:val="AB8A8441"/>
    <w:lvl w:ilvl="0">
      <w:start w:val="1"/>
      <w:numFmt w:val="decimal"/>
      <w:suff w:val="nothing"/>
      <w:lvlText w:val="（%1）"/>
      <w:lvlJc w:val="left"/>
    </w:lvl>
  </w:abstractNum>
  <w:abstractNum w:abstractNumId="2" w15:restartNumberingAfterBreak="0">
    <w:nsid w:val="04512C8F"/>
    <w:multiLevelType w:val="singleLevel"/>
    <w:tmpl w:val="04512C8F"/>
    <w:lvl w:ilvl="0">
      <w:start w:val="1"/>
      <w:numFmt w:val="chineseCounting"/>
      <w:suff w:val="nothing"/>
      <w:lvlText w:val="%1、"/>
      <w:lvlJc w:val="left"/>
      <w:rPr>
        <w:rFonts w:hint="eastAsia"/>
      </w:rPr>
    </w:lvl>
  </w:abstractNum>
  <w:abstractNum w:abstractNumId="3" w15:restartNumberingAfterBreak="0">
    <w:nsid w:val="066C3AE2"/>
    <w:multiLevelType w:val="singleLevel"/>
    <w:tmpl w:val="066C3AE2"/>
    <w:lvl w:ilvl="0">
      <w:start w:val="1"/>
      <w:numFmt w:val="decimal"/>
      <w:suff w:val="nothing"/>
      <w:lvlText w:val="%1、"/>
      <w:lvlJc w:val="left"/>
    </w:lvl>
  </w:abstractNum>
  <w:abstractNum w:abstractNumId="4" w15:restartNumberingAfterBreak="0">
    <w:nsid w:val="069CF829"/>
    <w:multiLevelType w:val="singleLevel"/>
    <w:tmpl w:val="069CF829"/>
    <w:lvl w:ilvl="0">
      <w:start w:val="1"/>
      <w:numFmt w:val="decimal"/>
      <w:lvlText w:val="%1."/>
      <w:lvlJc w:val="left"/>
      <w:pPr>
        <w:tabs>
          <w:tab w:val="left" w:pos="312"/>
        </w:tabs>
      </w:pPr>
    </w:lvl>
  </w:abstractNum>
  <w:abstractNum w:abstractNumId="5" w15:restartNumberingAfterBreak="0">
    <w:nsid w:val="23939BCD"/>
    <w:multiLevelType w:val="singleLevel"/>
    <w:tmpl w:val="23939BCD"/>
    <w:lvl w:ilvl="0">
      <w:start w:val="1"/>
      <w:numFmt w:val="decimal"/>
      <w:lvlText w:val="%1."/>
      <w:lvlJc w:val="left"/>
      <w:pPr>
        <w:tabs>
          <w:tab w:val="left" w:pos="312"/>
        </w:tabs>
      </w:pPr>
    </w:lvl>
  </w:abstractNum>
  <w:abstractNum w:abstractNumId="6" w15:restartNumberingAfterBreak="0">
    <w:nsid w:val="2584F91C"/>
    <w:multiLevelType w:val="singleLevel"/>
    <w:tmpl w:val="2584F91C"/>
    <w:lvl w:ilvl="0">
      <w:start w:val="3"/>
      <w:numFmt w:val="chineseCounting"/>
      <w:suff w:val="nothing"/>
      <w:lvlText w:val="%1、"/>
      <w:lvlJc w:val="left"/>
      <w:pPr>
        <w:ind w:left="420"/>
      </w:pPr>
      <w:rPr>
        <w:rFonts w:hint="eastAsia"/>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Mjg2MzVmMDU0ZDRlMjRmMThkMzc0Yzc0Y2JkMmYifQ=="/>
  </w:docVars>
  <w:rsids>
    <w:rsidRoot w:val="4B303C2B"/>
    <w:rsid w:val="00261AFA"/>
    <w:rsid w:val="005B0A94"/>
    <w:rsid w:val="006A0AB1"/>
    <w:rsid w:val="03423DFD"/>
    <w:rsid w:val="4B30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7E2C0"/>
  <w15:docId w15:val="{64D88C50-2E4A-40C6-BF6C-C8A18FED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6" w:lineRule="auto"/>
      <w:jc w:val="center"/>
      <w:outlineLvl w:val="0"/>
    </w:pPr>
    <w:rPr>
      <w:rFonts w:asciiTheme="minorHAnsi" w:eastAsia="仿宋" w:hAnsiTheme="minorHAnsi"/>
      <w:b/>
      <w:kern w:val="44"/>
      <w:sz w:val="30"/>
    </w:rPr>
  </w:style>
  <w:style w:type="paragraph" w:styleId="2">
    <w:name w:val="heading 2"/>
    <w:basedOn w:val="a"/>
    <w:next w:val="a"/>
    <w:qFormat/>
    <w:pPr>
      <w:keepNext/>
      <w:keepLines/>
      <w:spacing w:before="260" w:after="260" w:line="500" w:lineRule="exact"/>
      <w:outlineLvl w:val="1"/>
    </w:pPr>
    <w:rPr>
      <w:rFonts w:ascii="Arial" w:eastAsia="黑体" w:hAnsi="Arial"/>
      <w:b/>
      <w:sz w:val="28"/>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3">
    <w:name w:val="Body Text"/>
    <w:basedOn w:val="a"/>
    <w:next w:val="a4"/>
    <w:qFormat/>
    <w:pPr>
      <w:spacing w:after="120"/>
    </w:pPr>
  </w:style>
  <w:style w:type="paragraph" w:styleId="a4">
    <w:name w:val="Body Text First Indent"/>
    <w:basedOn w:val="a3"/>
    <w:qFormat/>
    <w:pPr>
      <w:ind w:firstLineChars="100" w:firstLine="420"/>
    </w:pPr>
  </w:style>
  <w:style w:type="character" w:styleId="a5">
    <w:name w:val="Strong"/>
    <w:qFormat/>
    <w:rPr>
      <w:b/>
    </w:rPr>
  </w:style>
  <w:style w:type="character" w:customStyle="1" w:styleId="10">
    <w:name w:val="标题 1 字符"/>
    <w:link w:val="1"/>
    <w:qFormat/>
    <w:rPr>
      <w:rFonts w:asciiTheme="minorHAnsi" w:eastAsia="仿宋" w:hAnsiTheme="minorHAnsi" w:cs="Times New Roman"/>
      <w:b/>
      <w:kern w:val="44"/>
      <w:sz w:val="30"/>
      <w:szCs w:val="22"/>
    </w:rPr>
  </w:style>
  <w:style w:type="paragraph" w:customStyle="1" w:styleId="11">
    <w:name w:val="样式1"/>
    <w:basedOn w:val="a"/>
    <w:qFormat/>
    <w:rPr>
      <w:rFonts w:ascii="Times New Roman" w:hAnsi="Times New Roman"/>
    </w:rPr>
  </w:style>
  <w:style w:type="paragraph" w:customStyle="1" w:styleId="0">
    <w:name w:val="正文_0"/>
    <w:qFormat/>
    <w:pPr>
      <w:widowControl w:val="0"/>
      <w:jc w:val="both"/>
    </w:pPr>
    <w:rPr>
      <w:rFonts w:ascii="宋体" w:eastAsia="宋体" w:hAnsi="Times New Roman" w:cs="Times New Roman"/>
      <w:sz w:val="34"/>
    </w:rPr>
  </w:style>
  <w:style w:type="paragraph" w:customStyle="1" w:styleId="null3">
    <w:name w:val="null3"/>
    <w:qFormat/>
    <w:rPr>
      <w:rFonts w:ascii="Calibri" w:eastAsia="宋体" w:hAnsi="Calibri" w:cs="Times New Roman" w:hint="eastAsia"/>
      <w:lang w:eastAsia="zh-Hans"/>
    </w:rPr>
  </w:style>
  <w:style w:type="paragraph" w:styleId="a6">
    <w:name w:val="header"/>
    <w:basedOn w:val="a"/>
    <w:link w:val="a7"/>
    <w:rsid w:val="00261AF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61AFA"/>
    <w:rPr>
      <w:rFonts w:ascii="Calibri" w:eastAsia="宋体" w:hAnsi="Calibri" w:cs="Times New Roman"/>
      <w:kern w:val="2"/>
      <w:sz w:val="18"/>
      <w:szCs w:val="18"/>
    </w:rPr>
  </w:style>
  <w:style w:type="paragraph" w:styleId="a8">
    <w:name w:val="footer"/>
    <w:basedOn w:val="a"/>
    <w:link w:val="a9"/>
    <w:rsid w:val="00261AFA"/>
    <w:pPr>
      <w:tabs>
        <w:tab w:val="center" w:pos="4153"/>
        <w:tab w:val="right" w:pos="8306"/>
      </w:tabs>
      <w:snapToGrid w:val="0"/>
      <w:jc w:val="left"/>
    </w:pPr>
    <w:rPr>
      <w:sz w:val="18"/>
      <w:szCs w:val="18"/>
    </w:rPr>
  </w:style>
  <w:style w:type="character" w:customStyle="1" w:styleId="a9">
    <w:name w:val="页脚 字符"/>
    <w:basedOn w:val="a0"/>
    <w:link w:val="a8"/>
    <w:rsid w:val="00261AF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王卉</cp:lastModifiedBy>
  <cp:revision>2</cp:revision>
  <dcterms:created xsi:type="dcterms:W3CDTF">2022-11-02T05:08:00Z</dcterms:created>
  <dcterms:modified xsi:type="dcterms:W3CDTF">2022-11-02T05:08:00Z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8805624BF8EB405FAE0D419CEE4B5E1B</vt:lpwstr>
  </property>
</Properties>
</file>